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FCB" w:rsidRDefault="00570E8A">
      <w:pPr>
        <w:pStyle w:val="Textbody"/>
        <w:spacing w:after="180" w:line="360" w:lineRule="exact"/>
        <w:jc w:val="cente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4129920</wp:posOffset>
                </wp:positionH>
                <wp:positionV relativeFrom="paragraph">
                  <wp:posOffset>-643320</wp:posOffset>
                </wp:positionV>
                <wp:extent cx="1276200" cy="426600"/>
                <wp:effectExtent l="0" t="0" r="19200" b="11550"/>
                <wp:wrapNone/>
                <wp:docPr id="1" name="Text Box 2"/>
                <wp:cNvGraphicFramePr/>
                <a:graphic xmlns:a="http://schemas.openxmlformats.org/drawingml/2006/main">
                  <a:graphicData uri="http://schemas.microsoft.com/office/word/2010/wordprocessingShape">
                    <wps:wsp>
                      <wps:cNvSpPr txBox="1"/>
                      <wps:spPr>
                        <a:xfrm>
                          <a:off x="0" y="0"/>
                          <a:ext cx="1276200" cy="426600"/>
                        </a:xfrm>
                        <a:prstGeom prst="rect">
                          <a:avLst/>
                        </a:prstGeom>
                        <a:noFill/>
                        <a:ln w="9398">
                          <a:solidFill>
                            <a:srgbClr val="000000"/>
                          </a:solidFill>
                          <a:prstDash val="solid"/>
                        </a:ln>
                      </wps:spPr>
                      <wps:txbx>
                        <w:txbxContent>
                          <w:p w:rsidR="00EC2FCB" w:rsidRDefault="00570E8A">
                            <w:pPr>
                              <w:pStyle w:val="Textbody"/>
                              <w:snapToGrid w:val="0"/>
                              <w:spacing w:before="78"/>
                              <w:jc w:val="center"/>
                            </w:pPr>
                            <w:r>
                              <w:rPr>
                                <w:rFonts w:ascii="標楷體" w:eastAsia="標楷體" w:hAnsi="標楷體"/>
                                <w:color w:val="000000"/>
                                <w:sz w:val="32"/>
                                <w:szCs w:val="32"/>
                              </w:rPr>
                              <w:t>參考範本</w:t>
                            </w:r>
                          </w:p>
                        </w:txbxContent>
                      </wps:txbx>
                      <wps:bodyPr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2pt;margin-top:-50.65pt;width:100.5pt;height:3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" filled="f" strokeweight=".74pt">
                <v:textbox>
                  <w:txbxContent>
                    <w:p w:rsidR="00EC2FCB" w:rsidRDefault="00570E8A">
                      <w:pPr>
                        <w:pStyle w:val="Textbody"/>
                        <w:snapToGrid w:val="0"/>
                        <w:spacing w:before="78"/>
                        <w:jc w:val="center"/>
                      </w:pPr>
                      <w:r>
                        <w:rPr>
                          <w:rFonts w:ascii="標楷體" w:eastAsia="標楷體" w:hAnsi="標楷體"/>
                          <w:color w:val="000000"/>
                          <w:sz w:val="32"/>
                          <w:szCs w:val="32"/>
                        </w:rPr>
                        <w:t>參考範本</w:t>
                      </w:r>
                    </w:p>
                  </w:txbxContent>
                </v:textbox>
              </v:shape>
            </w:pict>
          </mc:Fallback>
        </mc:AlternateContent>
      </w:r>
      <w:r>
        <w:rPr>
          <w:rFonts w:ascii="標楷體" w:eastAsia="標楷體" w:hAnsi="標楷體"/>
          <w:b/>
          <w:color w:val="000000"/>
          <w:sz w:val="28"/>
          <w:szCs w:val="28"/>
          <w:u w:val="single"/>
        </w:rPr>
        <w:t xml:space="preserve">      </w:t>
      </w:r>
      <w:r>
        <w:rPr>
          <w:rFonts w:ascii="標楷體" w:eastAsia="標楷體" w:hAnsi="標楷體"/>
          <w:b/>
          <w:color w:val="000000"/>
          <w:sz w:val="28"/>
          <w:szCs w:val="28"/>
          <w:u w:val="single"/>
        </w:rPr>
        <w:t>（公司或商業）</w:t>
      </w:r>
      <w:r>
        <w:rPr>
          <w:rFonts w:ascii="標楷體" w:eastAsia="標楷體" w:hAnsi="標楷體"/>
          <w:b/>
          <w:color w:val="000000"/>
          <w:sz w:val="28"/>
          <w:szCs w:val="28"/>
          <w:u w:val="single"/>
        </w:rPr>
        <w:t xml:space="preserve">           </w:t>
      </w:r>
      <w:r>
        <w:rPr>
          <w:rFonts w:ascii="標楷體" w:eastAsia="標楷體" w:hAnsi="標楷體"/>
          <w:b/>
          <w:color w:val="000000"/>
          <w:sz w:val="28"/>
          <w:szCs w:val="28"/>
        </w:rPr>
        <w:t>個人資料檔案安全維護計畫</w:t>
      </w:r>
    </w:p>
    <w:p w:rsidR="00EC2FCB" w:rsidRDefault="00570E8A">
      <w:pPr>
        <w:pStyle w:val="Textbody"/>
        <w:spacing w:line="360" w:lineRule="exact"/>
        <w:ind w:left="280" w:hanging="28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範本僅供參考，請依公司或商業內部管理作業程序訂定個人資料檔案安全維護計畫及業務終止後個人資料處理方法等相關事項。</w:t>
      </w:r>
    </w:p>
    <w:p w:rsidR="00EC2FCB" w:rsidRDefault="00570E8A">
      <w:pPr>
        <w:pStyle w:val="Textbody"/>
        <w:spacing w:line="440" w:lineRule="exact"/>
        <w:jc w:val="both"/>
        <w:rPr>
          <w:rFonts w:ascii="標楷體" w:eastAsia="標楷體" w:hAnsi="標楷體"/>
          <w:sz w:val="28"/>
          <w:szCs w:val="28"/>
        </w:rPr>
      </w:pPr>
      <w:r>
        <w:rPr>
          <w:rFonts w:ascii="標楷體" w:eastAsia="標楷體" w:hAnsi="標楷體"/>
          <w:sz w:val="28"/>
          <w:szCs w:val="28"/>
        </w:rPr>
        <w:t xml:space="preserve">                                    </w:t>
      </w:r>
    </w:p>
    <w:p w:rsidR="00EC2FCB" w:rsidRDefault="00570E8A">
      <w:pPr>
        <w:pStyle w:val="Textbody"/>
        <w:spacing w:line="282" w:lineRule="exact"/>
        <w:jc w:val="both"/>
        <w:rPr>
          <w:rFonts w:ascii="標楷體" w:eastAsia="標楷體" w:hAnsi="標楷體"/>
          <w:b/>
          <w:sz w:val="28"/>
          <w:szCs w:val="28"/>
        </w:rPr>
      </w:pPr>
      <w:r>
        <w:rPr>
          <w:rFonts w:ascii="標楷體" w:eastAsia="標楷體" w:hAnsi="標楷體"/>
          <w:b/>
          <w:sz w:val="28"/>
          <w:szCs w:val="28"/>
        </w:rPr>
        <w:t>壹、業者之組織及規模</w:t>
      </w:r>
    </w:p>
    <w:p w:rsidR="00EC2FCB" w:rsidRDefault="00570E8A">
      <w:pPr>
        <w:pStyle w:val="Textbody"/>
        <w:spacing w:line="282" w:lineRule="exact"/>
        <w:ind w:left="1982" w:hanging="1982"/>
        <w:jc w:val="both"/>
      </w:pPr>
      <w:r>
        <w:rPr>
          <w:rFonts w:ascii="標楷體" w:eastAsia="標楷體" w:hAnsi="標楷體"/>
          <w:sz w:val="28"/>
          <w:szCs w:val="28"/>
        </w:rPr>
        <w:t>一、業者名稱：</w:t>
      </w:r>
      <w:r>
        <w:rPr>
          <w:rFonts w:ascii="標楷體" w:eastAsia="標楷體" w:hAnsi="標楷體"/>
          <w:sz w:val="28"/>
          <w:szCs w:val="28"/>
          <w:u w:val="single"/>
        </w:rPr>
        <w:t xml:space="preserve">                                              </w:t>
      </w:r>
    </w:p>
    <w:p w:rsidR="00EC2FCB" w:rsidRDefault="00570E8A">
      <w:pPr>
        <w:pStyle w:val="Textbody"/>
        <w:spacing w:line="282" w:lineRule="exact"/>
        <w:ind w:left="1982" w:hanging="1982"/>
        <w:jc w:val="both"/>
      </w:pPr>
      <w:r>
        <w:rPr>
          <w:rFonts w:ascii="標楷體" w:eastAsia="標楷體" w:hAnsi="標楷體"/>
          <w:sz w:val="28"/>
          <w:szCs w:val="28"/>
        </w:rPr>
        <w:t>二、負責人：</w:t>
      </w:r>
      <w:r>
        <w:rPr>
          <w:rFonts w:ascii="標楷體" w:eastAsia="標楷體" w:hAnsi="標楷體"/>
          <w:sz w:val="28"/>
          <w:szCs w:val="28"/>
          <w:u w:val="single"/>
        </w:rPr>
        <w:t xml:space="preserve">                                                                                                                                                                             </w:t>
      </w:r>
    </w:p>
    <w:p w:rsidR="00EC2FCB" w:rsidRDefault="00570E8A">
      <w:pPr>
        <w:pStyle w:val="Textbody"/>
        <w:spacing w:line="282" w:lineRule="exact"/>
        <w:jc w:val="both"/>
      </w:pPr>
      <w:r>
        <w:rPr>
          <w:rFonts w:ascii="標楷體" w:eastAsia="標楷體" w:hAnsi="標楷體"/>
          <w:sz w:val="28"/>
          <w:szCs w:val="28"/>
        </w:rPr>
        <w:t>三、編一編號：</w:t>
      </w:r>
      <w:r>
        <w:rPr>
          <w:rFonts w:ascii="標楷體" w:eastAsia="標楷體" w:hAnsi="標楷體"/>
          <w:sz w:val="28"/>
          <w:szCs w:val="28"/>
          <w:u w:val="single"/>
        </w:rPr>
        <w:t xml:space="preserve">                       </w:t>
      </w:r>
    </w:p>
    <w:p w:rsidR="00EC2FCB" w:rsidRDefault="00570E8A">
      <w:pPr>
        <w:pStyle w:val="Textbody"/>
        <w:spacing w:line="282" w:lineRule="exact"/>
        <w:jc w:val="both"/>
        <w:rPr>
          <w:rFonts w:ascii="標楷體" w:eastAsia="標楷體" w:hAnsi="標楷體"/>
          <w:sz w:val="28"/>
          <w:szCs w:val="28"/>
        </w:rPr>
      </w:pPr>
      <w:r>
        <w:rPr>
          <w:rFonts w:ascii="標楷體" w:eastAsia="標楷體" w:hAnsi="標楷體"/>
          <w:sz w:val="28"/>
          <w:szCs w:val="28"/>
        </w:rPr>
        <w:t>四、事業類別：</w:t>
      </w:r>
      <w:r>
        <w:rPr>
          <w:rFonts w:ascii="標楷體" w:eastAsia="標楷體" w:hAnsi="標楷體"/>
          <w:sz w:val="28"/>
          <w:szCs w:val="28"/>
        </w:rPr>
        <w:t>□</w:t>
      </w:r>
      <w:r>
        <w:rPr>
          <w:rFonts w:ascii="標楷體" w:eastAsia="標楷體" w:hAnsi="標楷體"/>
          <w:sz w:val="28"/>
          <w:szCs w:val="28"/>
        </w:rPr>
        <w:t>菸製造業</w:t>
      </w:r>
      <w:r>
        <w:rPr>
          <w:rFonts w:ascii="標楷體" w:eastAsia="標楷體" w:hAnsi="標楷體"/>
          <w:sz w:val="28"/>
          <w:szCs w:val="28"/>
        </w:rPr>
        <w:t xml:space="preserve">  □</w:t>
      </w:r>
      <w:r>
        <w:rPr>
          <w:rFonts w:ascii="標楷體" w:eastAsia="標楷體" w:hAnsi="標楷體"/>
          <w:sz w:val="28"/>
          <w:szCs w:val="28"/>
        </w:rPr>
        <w:t>酒製造業</w:t>
      </w:r>
      <w:r>
        <w:rPr>
          <w:rFonts w:ascii="標楷體" w:eastAsia="標楷體" w:hAnsi="標楷體"/>
          <w:sz w:val="28"/>
          <w:szCs w:val="28"/>
        </w:rPr>
        <w:t xml:space="preserve">  □</w:t>
      </w:r>
      <w:r>
        <w:rPr>
          <w:rFonts w:ascii="標楷體" w:eastAsia="標楷體" w:hAnsi="標楷體"/>
          <w:sz w:val="28"/>
          <w:szCs w:val="28"/>
        </w:rPr>
        <w:t>菸酒進口業</w:t>
      </w:r>
    </w:p>
    <w:p w:rsidR="00EC2FCB" w:rsidRDefault="00570E8A">
      <w:pPr>
        <w:pStyle w:val="Textbody"/>
        <w:spacing w:line="282" w:lineRule="exact"/>
        <w:jc w:val="both"/>
      </w:pPr>
      <w:r>
        <w:rPr>
          <w:rFonts w:ascii="標楷體" w:eastAsia="標楷體" w:hAnsi="標楷體"/>
          <w:sz w:val="28"/>
          <w:szCs w:val="28"/>
        </w:rPr>
        <w:t>五、總機構所在地：</w:t>
      </w:r>
    </w:p>
    <w:p w:rsidR="00EC2FCB" w:rsidRDefault="00570E8A">
      <w:pPr>
        <w:pStyle w:val="Textbody"/>
        <w:spacing w:line="282" w:lineRule="exact"/>
        <w:jc w:val="both"/>
      </w:pPr>
      <w:r>
        <w:rPr>
          <w:rFonts w:ascii="標楷體" w:eastAsia="標楷體" w:hAnsi="標楷體"/>
          <w:sz w:val="28"/>
          <w:szCs w:val="28"/>
        </w:rPr>
        <w:t xml:space="preserve">    </w:t>
      </w:r>
      <w:r>
        <w:rPr>
          <w:rFonts w:ascii="標楷體" w:eastAsia="標楷體" w:hAnsi="標楷體"/>
          <w:color w:val="000000"/>
          <w:sz w:val="28"/>
          <w:szCs w:val="28"/>
        </w:rPr>
        <w:t>營業所在地：</w:t>
      </w:r>
      <w:r>
        <w:rPr>
          <w:rFonts w:ascii="標楷體" w:eastAsia="標楷體" w:hAnsi="標楷體" w:cs="標楷體"/>
          <w:color w:val="000000"/>
          <w:sz w:val="28"/>
          <w:szCs w:val="28"/>
        </w:rPr>
        <w:t>（</w:t>
      </w:r>
      <w:r>
        <w:rPr>
          <w:rFonts w:ascii="標楷體" w:eastAsia="標楷體" w:hAnsi="標楷體" w:cs="標楷體"/>
          <w:color w:val="000000"/>
          <w:sz w:val="28"/>
          <w:szCs w:val="28"/>
          <w:shd w:val="clear" w:color="auto" w:fill="FFFFFF"/>
        </w:rPr>
        <w:t>若設置多處，請逐一填列）</w:t>
      </w:r>
      <w:r>
        <w:rPr>
          <w:rFonts w:ascii="標楷體" w:eastAsia="標楷體" w:hAnsi="標楷體" w:cs="標楷體"/>
          <w:color w:val="FF0000"/>
          <w:sz w:val="28"/>
          <w:szCs w:val="28"/>
        </w:rPr>
        <w:t xml:space="preserve">   </w:t>
      </w:r>
      <w:r>
        <w:rPr>
          <w:rFonts w:ascii="標楷體" w:eastAsia="標楷體" w:hAnsi="標楷體" w:cs="標楷體"/>
          <w:color w:val="FF0000"/>
          <w:sz w:val="28"/>
          <w:szCs w:val="28"/>
          <w:shd w:val="clear" w:color="auto" w:fill="FFFFFF"/>
        </w:rPr>
        <w:t xml:space="preserve">                                                                                                                                   </w:t>
      </w:r>
    </w:p>
    <w:p w:rsidR="00EC2FCB" w:rsidRDefault="00570E8A">
      <w:pPr>
        <w:pStyle w:val="Textbody"/>
        <w:spacing w:line="360" w:lineRule="exact"/>
        <w:jc w:val="both"/>
      </w:pPr>
      <w:r>
        <w:rPr>
          <w:rFonts w:ascii="標楷體" w:eastAsia="標楷體" w:hAnsi="標楷體"/>
          <w:sz w:val="28"/>
          <w:szCs w:val="28"/>
        </w:rPr>
        <w:t>六、員工人數：</w:t>
      </w:r>
      <w:r>
        <w:rPr>
          <w:rFonts w:ascii="標楷體" w:eastAsia="標楷體" w:hAnsi="標楷體"/>
          <w:sz w:val="28"/>
          <w:szCs w:val="28"/>
          <w:u w:val="single"/>
        </w:rPr>
        <w:t xml:space="preserve">             </w:t>
      </w:r>
      <w:r>
        <w:rPr>
          <w:rFonts w:ascii="標楷體" w:eastAsia="標楷體" w:hAnsi="標楷體"/>
          <w:sz w:val="28"/>
          <w:szCs w:val="28"/>
        </w:rPr>
        <w:t>人</w:t>
      </w:r>
    </w:p>
    <w:p w:rsidR="00EC2FCB" w:rsidRDefault="00570E8A">
      <w:pPr>
        <w:pStyle w:val="Textbody"/>
        <w:spacing w:line="600" w:lineRule="exact"/>
        <w:jc w:val="both"/>
      </w:pPr>
      <w:r>
        <w:rPr>
          <w:rFonts w:ascii="標楷體" w:eastAsia="標楷體" w:hAnsi="標楷體"/>
          <w:sz w:val="28"/>
          <w:szCs w:val="28"/>
        </w:rPr>
        <w:t>（請加蓋公司或商業及負責人章）</w:t>
      </w:r>
    </w:p>
    <w:p w:rsidR="00EC2FCB" w:rsidRDefault="00EC2FCB">
      <w:pPr>
        <w:pStyle w:val="Textbody"/>
        <w:spacing w:line="600" w:lineRule="exact"/>
        <w:jc w:val="both"/>
        <w:rPr>
          <w:rFonts w:ascii="標楷體" w:eastAsia="標楷體" w:hAnsi="標楷體"/>
          <w:sz w:val="28"/>
          <w:szCs w:val="28"/>
        </w:rPr>
      </w:pPr>
    </w:p>
    <w:p w:rsidR="00EC2FCB" w:rsidRDefault="00EC2FCB">
      <w:pPr>
        <w:pStyle w:val="Textbody"/>
        <w:spacing w:line="600" w:lineRule="exact"/>
        <w:jc w:val="both"/>
        <w:rPr>
          <w:rFonts w:ascii="標楷體" w:eastAsia="標楷體" w:hAnsi="標楷體"/>
          <w:sz w:val="28"/>
          <w:szCs w:val="28"/>
        </w:rPr>
      </w:pPr>
    </w:p>
    <w:p w:rsidR="00EC2FCB" w:rsidRDefault="00EC2FCB">
      <w:pPr>
        <w:pStyle w:val="Textbody"/>
        <w:spacing w:line="440" w:lineRule="exact"/>
        <w:jc w:val="both"/>
        <w:rPr>
          <w:rFonts w:ascii="標楷體" w:eastAsia="標楷體" w:hAnsi="標楷體"/>
          <w:sz w:val="28"/>
          <w:szCs w:val="28"/>
        </w:rPr>
      </w:pPr>
    </w:p>
    <w:p w:rsidR="00EC2FCB" w:rsidRDefault="00570E8A">
      <w:pPr>
        <w:pStyle w:val="Textbody"/>
        <w:spacing w:line="440" w:lineRule="exact"/>
        <w:jc w:val="both"/>
        <w:rPr>
          <w:rFonts w:ascii="標楷體" w:eastAsia="標楷體" w:hAnsi="標楷體"/>
          <w:b/>
          <w:sz w:val="28"/>
          <w:szCs w:val="28"/>
        </w:rPr>
      </w:pPr>
      <w:r>
        <w:rPr>
          <w:rFonts w:ascii="標楷體" w:eastAsia="標楷體" w:hAnsi="標楷體"/>
          <w:b/>
          <w:sz w:val="28"/>
          <w:szCs w:val="28"/>
        </w:rPr>
        <w:t xml:space="preserve">                                                                                                                            </w:t>
      </w:r>
    </w:p>
    <w:p w:rsidR="00EC2FCB" w:rsidRDefault="00570E8A">
      <w:pPr>
        <w:pStyle w:val="Textbody"/>
        <w:spacing w:line="360" w:lineRule="exact"/>
        <w:jc w:val="both"/>
        <w:rPr>
          <w:rFonts w:eastAsia="標楷體"/>
          <w:b/>
          <w:sz w:val="28"/>
          <w:szCs w:val="28"/>
        </w:rPr>
      </w:pPr>
      <w:r>
        <w:rPr>
          <w:rFonts w:ascii="標楷體" w:eastAsia="標楷體" w:hAnsi="標楷體"/>
          <w:b/>
          <w:sz w:val="28"/>
          <w:szCs w:val="28"/>
        </w:rPr>
        <w:t>貳、個人資料檔案之安全維護管理措施</w:t>
      </w:r>
      <w:r>
        <w:rPr>
          <w:rFonts w:ascii="標楷體" w:eastAsia="標楷體" w:hAnsi="標楷體"/>
          <w:color w:val="000000"/>
        </w:rPr>
        <w:t>（</w:t>
      </w:r>
      <w:r>
        <w:rPr>
          <w:rFonts w:ascii="標楷體" w:eastAsia="標楷體" w:hAnsi="標楷體"/>
          <w:b/>
          <w:sz w:val="28"/>
          <w:szCs w:val="28"/>
        </w:rPr>
        <w:t>計畫內容）</w:t>
      </w:r>
    </w:p>
    <w:p w:rsidR="00EC2FCB" w:rsidRDefault="00570E8A">
      <w:pPr>
        <w:pStyle w:val="Textbody"/>
        <w:tabs>
          <w:tab w:val="left" w:pos="-28"/>
        </w:tabs>
        <w:spacing w:line="360" w:lineRule="exact"/>
        <w:jc w:val="both"/>
      </w:pPr>
      <w:r>
        <w:rPr>
          <w:rFonts w:ascii="標楷體" w:eastAsia="標楷體" w:hAnsi="標楷體"/>
          <w:sz w:val="28"/>
          <w:szCs w:val="28"/>
        </w:rPr>
        <w:t>一、</w:t>
      </w:r>
      <w:r>
        <w:rPr>
          <w:rFonts w:ascii="標楷體" w:eastAsia="標楷體" w:hAnsi="標楷體"/>
          <w:sz w:val="28"/>
          <w:szCs w:val="28"/>
        </w:rPr>
        <w:t>依據：個人資料保護法第二十七條第三項規定及菸酒事業個人資料</w:t>
      </w:r>
    </w:p>
    <w:p w:rsidR="00EC2FCB" w:rsidRDefault="00570E8A">
      <w:pPr>
        <w:pStyle w:val="Textbody"/>
        <w:tabs>
          <w:tab w:val="left" w:pos="-28"/>
        </w:tabs>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檔案安全維護管理辦法第三條規定辦理。</w:t>
      </w:r>
    </w:p>
    <w:p w:rsidR="00EC2FCB" w:rsidRDefault="00570E8A">
      <w:pPr>
        <w:pStyle w:val="Textbody"/>
        <w:tabs>
          <w:tab w:val="left" w:pos="-28"/>
        </w:tabs>
        <w:spacing w:line="360" w:lineRule="exact"/>
        <w:jc w:val="both"/>
        <w:rPr>
          <w:rFonts w:ascii="標楷體" w:eastAsia="標楷體" w:hAnsi="標楷體"/>
          <w:sz w:val="28"/>
          <w:szCs w:val="28"/>
        </w:rPr>
      </w:pPr>
      <w:r>
        <w:rPr>
          <w:rFonts w:ascii="標楷體" w:eastAsia="標楷體" w:hAnsi="標楷體"/>
          <w:sz w:val="28"/>
          <w:szCs w:val="28"/>
        </w:rPr>
        <w:t>二、目的：為防止個人資料被竊取、竄改、毀損、滅失或洩漏，本公司</w:t>
      </w:r>
    </w:p>
    <w:p w:rsidR="00EC2FCB" w:rsidRDefault="00570E8A">
      <w:pPr>
        <w:pStyle w:val="Textbody"/>
        <w:tabs>
          <w:tab w:val="left" w:pos="-28"/>
        </w:tabs>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（商業）所屬人員應依本計畫辦理個人資料檔案安全管理及維護事</w:t>
      </w:r>
    </w:p>
    <w:p w:rsidR="00EC2FCB" w:rsidRDefault="00570E8A">
      <w:pPr>
        <w:pStyle w:val="Textbody"/>
        <w:tabs>
          <w:tab w:val="left" w:pos="-28"/>
        </w:tabs>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宜。</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三、管理人員及資源：</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（一）管理人員：</w:t>
      </w:r>
    </w:p>
    <w:p w:rsidR="00EC2FCB" w:rsidRDefault="00570E8A">
      <w:pPr>
        <w:pStyle w:val="Textbody"/>
        <w:spacing w:line="360" w:lineRule="exact"/>
        <w:ind w:left="1288" w:hanging="378"/>
        <w:jc w:val="both"/>
      </w:pPr>
      <w:r>
        <w:rPr>
          <w:rFonts w:ascii="標楷體" w:eastAsia="標楷體" w:hAnsi="標楷體"/>
          <w:sz w:val="28"/>
          <w:szCs w:val="28"/>
        </w:rPr>
        <w:t>1</w:t>
      </w:r>
      <w:r>
        <w:rPr>
          <w:rFonts w:ascii="標楷體" w:eastAsia="標楷體" w:hAnsi="標楷體"/>
          <w:sz w:val="28"/>
          <w:szCs w:val="28"/>
        </w:rPr>
        <w:t>、配置人數：</w:t>
      </w:r>
      <w:r>
        <w:rPr>
          <w:rFonts w:ascii="標楷體" w:eastAsia="標楷體" w:hAnsi="標楷體"/>
          <w:sz w:val="28"/>
          <w:szCs w:val="28"/>
          <w:u w:val="single"/>
        </w:rPr>
        <w:t xml:space="preserve">     </w:t>
      </w:r>
      <w:r>
        <w:rPr>
          <w:rFonts w:ascii="標楷體" w:eastAsia="標楷體" w:hAnsi="標楷體"/>
          <w:sz w:val="28"/>
          <w:szCs w:val="28"/>
        </w:rPr>
        <w:t>人。（建議至少配置</w:t>
      </w:r>
      <w:r>
        <w:rPr>
          <w:rFonts w:ascii="標楷體" w:eastAsia="標楷體" w:hAnsi="標楷體"/>
          <w:sz w:val="28"/>
          <w:szCs w:val="28"/>
        </w:rPr>
        <w:t>1</w:t>
      </w:r>
      <w:r>
        <w:rPr>
          <w:rFonts w:ascii="標楷體" w:eastAsia="標楷體" w:hAnsi="標楷體"/>
          <w:sz w:val="28"/>
          <w:szCs w:val="28"/>
        </w:rPr>
        <w:t>名管理人員</w:t>
      </w:r>
      <w:r>
        <w:rPr>
          <w:rFonts w:ascii="標楷體" w:eastAsia="標楷體" w:hAnsi="標楷體"/>
          <w:sz w:val="28"/>
          <w:szCs w:val="28"/>
        </w:rPr>
        <w:t>)</w:t>
      </w:r>
    </w:p>
    <w:p w:rsidR="00EC2FCB" w:rsidRDefault="00570E8A">
      <w:pPr>
        <w:pStyle w:val="Textbody"/>
        <w:spacing w:line="360" w:lineRule="exact"/>
        <w:ind w:left="1313" w:right="42" w:hanging="378"/>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、職責：負責規劃、訂定、修正與執行計畫或業務終止後個人</w:t>
      </w:r>
      <w:r>
        <w:rPr>
          <w:rFonts w:ascii="標楷體" w:eastAsia="標楷體" w:hAnsi="標楷體"/>
          <w:sz w:val="28"/>
          <w:szCs w:val="28"/>
        </w:rPr>
        <w:t xml:space="preserve"> </w:t>
      </w:r>
      <w:r>
        <w:rPr>
          <w:rFonts w:ascii="標楷體" w:eastAsia="標楷體" w:hAnsi="標楷體"/>
          <w:sz w:val="28"/>
          <w:szCs w:val="28"/>
        </w:rPr>
        <w:t>資料處理方法等相關事項，並向負責人提出報告。</w:t>
      </w:r>
    </w:p>
    <w:p w:rsidR="00EC2FCB" w:rsidRDefault="00570E8A">
      <w:pPr>
        <w:pStyle w:val="Textbody"/>
        <w:spacing w:line="360" w:lineRule="exact"/>
        <w:ind w:left="420" w:hanging="420"/>
        <w:jc w:val="both"/>
      </w:pPr>
      <w:r>
        <w:rPr>
          <w:rFonts w:ascii="標楷體" w:eastAsia="標楷體" w:hAnsi="標楷體"/>
          <w:sz w:val="28"/>
          <w:szCs w:val="28"/>
        </w:rPr>
        <w:t xml:space="preserve">  </w:t>
      </w:r>
      <w:r>
        <w:rPr>
          <w:rFonts w:ascii="標楷體" w:eastAsia="標楷體" w:hAnsi="標楷體"/>
          <w:sz w:val="28"/>
          <w:szCs w:val="28"/>
        </w:rPr>
        <w:t>（二）預算：每一年新臺幣</w:t>
      </w:r>
      <w:r>
        <w:rPr>
          <w:rFonts w:ascii="標楷體" w:eastAsia="標楷體" w:hAnsi="標楷體"/>
          <w:sz w:val="28"/>
          <w:szCs w:val="28"/>
          <w:u w:val="single"/>
        </w:rPr>
        <w:t xml:space="preserve">         </w:t>
      </w:r>
      <w:r>
        <w:rPr>
          <w:rFonts w:ascii="標楷體" w:eastAsia="標楷體" w:hAnsi="標楷體"/>
          <w:sz w:val="28"/>
          <w:szCs w:val="28"/>
        </w:rPr>
        <w:t>萬元。（包含管理人員薪資、</w:t>
      </w:r>
    </w:p>
    <w:p w:rsidR="00EC2FCB" w:rsidRDefault="00570E8A">
      <w:pPr>
        <w:pStyle w:val="Textbody"/>
        <w:spacing w:line="360" w:lineRule="exact"/>
        <w:ind w:left="420" w:hanging="420"/>
        <w:jc w:val="both"/>
      </w:pPr>
      <w:r>
        <w:rPr>
          <w:rFonts w:ascii="標楷體" w:eastAsia="標楷體" w:hAnsi="標楷體"/>
          <w:sz w:val="28"/>
          <w:szCs w:val="28"/>
        </w:rPr>
        <w:t xml:space="preserve">        </w:t>
      </w:r>
      <w:r>
        <w:rPr>
          <w:rFonts w:ascii="標楷體" w:eastAsia="標楷體" w:hAnsi="標楷體"/>
          <w:sz w:val="28"/>
          <w:szCs w:val="28"/>
        </w:rPr>
        <w:t>設備費用等，依實際狀況填寫）</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（三）個人資料保護管理政策：遵循個人資料保護法關於蒐集、處理</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及利用個人資料之規定，並確實維護與管理所保有個人資料檔</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案安全，以防止個人資料被竊取、竄改、毁損、滅失或洩漏。</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四、個人資料之範圍：</w:t>
      </w:r>
    </w:p>
    <w:p w:rsidR="00EC2FCB" w:rsidRDefault="00570E8A">
      <w:pPr>
        <w:pStyle w:val="Textbody"/>
        <w:tabs>
          <w:tab w:val="left" w:pos="3544"/>
        </w:tabs>
        <w:spacing w:line="360" w:lineRule="exact"/>
        <w:ind w:left="840" w:hanging="840"/>
        <w:jc w:val="both"/>
      </w:pP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特定目的：</w:t>
      </w:r>
      <w:r>
        <w:rPr>
          <w:rFonts w:ascii="標楷體" w:eastAsia="標楷體" w:hAnsi="標楷體"/>
          <w:sz w:val="28"/>
          <w:szCs w:val="28"/>
          <w:u w:val="single"/>
        </w:rPr>
        <w:t xml:space="preserve">                                      </w:t>
      </w:r>
      <w:r>
        <w:rPr>
          <w:rFonts w:ascii="標楷體" w:eastAsia="標楷體" w:hAnsi="標楷體"/>
          <w:sz w:val="28"/>
          <w:szCs w:val="28"/>
        </w:rPr>
        <w:t>等運用。</w:t>
      </w:r>
    </w:p>
    <w:p w:rsidR="00EC2FCB" w:rsidRDefault="00570E8A">
      <w:pPr>
        <w:pStyle w:val="Textbody"/>
        <w:tabs>
          <w:tab w:val="left" w:pos="3544"/>
        </w:tabs>
        <w:spacing w:line="360" w:lineRule="exact"/>
        <w:ind w:left="840" w:hanging="840"/>
        <w:jc w:val="both"/>
      </w:pPr>
      <w:r>
        <w:rPr>
          <w:rFonts w:ascii="標楷體" w:eastAsia="標楷體" w:hAnsi="標楷體"/>
          <w:sz w:val="28"/>
          <w:szCs w:val="28"/>
        </w:rPr>
        <w:t xml:space="preserve">     </w:t>
      </w:r>
      <w:r>
        <w:rPr>
          <w:rFonts w:ascii="標楷體" w:eastAsia="標楷體" w:hAnsi="標楷體"/>
          <w:sz w:val="28"/>
          <w:szCs w:val="28"/>
          <w:shd w:val="clear" w:color="auto" w:fill="FFFFFF"/>
        </w:rPr>
        <w:t xml:space="preserve">   (</w:t>
      </w:r>
      <w:r>
        <w:rPr>
          <w:rFonts w:ascii="標楷體" w:eastAsia="標楷體" w:hAnsi="標楷體"/>
          <w:sz w:val="28"/>
          <w:szCs w:val="28"/>
          <w:shd w:val="clear" w:color="auto" w:fill="FFFFFF"/>
        </w:rPr>
        <w:t>註：本項請依「</w:t>
      </w:r>
      <w:r>
        <w:rPr>
          <w:rFonts w:ascii="標楷體" w:eastAsia="標楷體" w:hAnsi="標楷體"/>
          <w:b/>
          <w:sz w:val="28"/>
          <w:szCs w:val="28"/>
          <w:shd w:val="clear" w:color="auto" w:fill="FFFFFF"/>
        </w:rPr>
        <w:t>個人資料保護法之特定目的及個人資料之類</w:t>
      </w:r>
    </w:p>
    <w:p w:rsidR="00EC2FCB" w:rsidRDefault="00570E8A">
      <w:pPr>
        <w:pStyle w:val="Textbody"/>
        <w:tabs>
          <w:tab w:val="left" w:pos="3544"/>
        </w:tabs>
        <w:spacing w:line="360" w:lineRule="exact"/>
        <w:ind w:left="840" w:hanging="840"/>
        <w:jc w:val="both"/>
      </w:pPr>
      <w:r>
        <w:rPr>
          <w:rFonts w:ascii="標楷體" w:eastAsia="標楷體" w:hAnsi="標楷體"/>
          <w:b/>
          <w:sz w:val="28"/>
          <w:szCs w:val="28"/>
          <w:shd w:val="clear" w:color="auto" w:fill="FFFFFF"/>
        </w:rPr>
        <w:t xml:space="preserve">        </w:t>
      </w:r>
      <w:r>
        <w:rPr>
          <w:rFonts w:ascii="標楷體" w:eastAsia="標楷體" w:hAnsi="標楷體"/>
          <w:b/>
          <w:sz w:val="28"/>
          <w:szCs w:val="28"/>
          <w:shd w:val="clear" w:color="auto" w:fill="FFFFFF"/>
        </w:rPr>
        <w:t>別」</w:t>
      </w:r>
      <w:r>
        <w:rPr>
          <w:rFonts w:ascii="標楷體" w:eastAsia="標楷體" w:hAnsi="標楷體"/>
          <w:sz w:val="28"/>
          <w:szCs w:val="28"/>
          <w:shd w:val="clear" w:color="auto" w:fill="FFFFFF"/>
        </w:rPr>
        <w:t>，說明特定目的項目，例如：</w:t>
      </w:r>
      <w:r>
        <w:rPr>
          <w:rFonts w:ascii="標楷體" w:eastAsia="標楷體" w:hAnsi="標楷體" w:cs="新細明體"/>
          <w:sz w:val="28"/>
          <w:szCs w:val="28"/>
          <w:shd w:val="clear" w:color="auto" w:fill="FFFFFF"/>
        </w:rPr>
        <w:t>人事管理</w:t>
      </w:r>
      <w:r>
        <w:rPr>
          <w:rFonts w:ascii="標楷體" w:eastAsia="標楷體" w:hAnsi="標楷體" w:cs="新細明體"/>
          <w:sz w:val="28"/>
          <w:szCs w:val="28"/>
          <w:shd w:val="clear" w:color="auto" w:fill="FFFFFF"/>
        </w:rPr>
        <w:t>(○○</w:t>
      </w:r>
      <w:r>
        <w:rPr>
          <w:rFonts w:ascii="標楷體" w:eastAsia="標楷體" w:hAnsi="標楷體" w:cs="新細明體"/>
          <w:sz w:val="28"/>
          <w:szCs w:val="28"/>
          <w:shd w:val="clear" w:color="auto" w:fill="FFFFFF"/>
        </w:rPr>
        <w:t>二</w:t>
      </w:r>
      <w:r>
        <w:rPr>
          <w:rFonts w:ascii="標楷體" w:eastAsia="標楷體" w:hAnsi="標楷體" w:cs="新細明體"/>
          <w:sz w:val="28"/>
          <w:szCs w:val="28"/>
          <w:shd w:val="clear" w:color="auto" w:fill="FFFFFF"/>
        </w:rPr>
        <w:t>)</w:t>
      </w:r>
      <w:r>
        <w:rPr>
          <w:rFonts w:ascii="標楷體" w:eastAsia="標楷體" w:hAnsi="標楷體"/>
          <w:sz w:val="28"/>
          <w:szCs w:val="28"/>
          <w:shd w:val="clear" w:color="auto" w:fill="FFFFFF"/>
        </w:rPr>
        <w:t>、</w:t>
      </w:r>
      <w:r>
        <w:rPr>
          <w:rFonts w:ascii="標楷體" w:eastAsia="標楷體" w:hAnsi="標楷體" w:cs="新細明體"/>
          <w:sz w:val="28"/>
          <w:szCs w:val="28"/>
          <w:shd w:val="clear" w:color="auto" w:fill="FFFFFF"/>
        </w:rPr>
        <w:t>全民健</w:t>
      </w:r>
    </w:p>
    <w:p w:rsidR="00EC2FCB" w:rsidRDefault="00570E8A">
      <w:pPr>
        <w:pStyle w:val="Textbody"/>
        <w:tabs>
          <w:tab w:val="left" w:pos="3544"/>
        </w:tabs>
        <w:spacing w:line="360" w:lineRule="exact"/>
        <w:ind w:left="840" w:hanging="840"/>
        <w:jc w:val="both"/>
      </w:pPr>
      <w:r>
        <w:rPr>
          <w:rFonts w:ascii="標楷體" w:eastAsia="標楷體" w:hAnsi="標楷體" w:cs="新細明體"/>
          <w:sz w:val="28"/>
          <w:szCs w:val="28"/>
          <w:shd w:val="clear" w:color="auto" w:fill="FFFFFF"/>
        </w:rPr>
        <w:t xml:space="preserve">        </w:t>
      </w:r>
      <w:r>
        <w:rPr>
          <w:rFonts w:ascii="標楷體" w:eastAsia="標楷體" w:hAnsi="標楷體" w:cs="新細明體"/>
          <w:sz w:val="28"/>
          <w:szCs w:val="28"/>
          <w:shd w:val="clear" w:color="auto" w:fill="FFFFFF"/>
        </w:rPr>
        <w:t>康保險、勞工保險、國民年金保險或其他社會保險</w:t>
      </w:r>
      <w:r>
        <w:rPr>
          <w:rFonts w:ascii="標楷體" w:eastAsia="標楷體" w:hAnsi="標楷體" w:cs="新細明體"/>
          <w:sz w:val="28"/>
          <w:szCs w:val="28"/>
          <w:shd w:val="clear" w:color="auto" w:fill="FFFFFF"/>
        </w:rPr>
        <w:t>(○</w:t>
      </w:r>
      <w:r>
        <w:rPr>
          <w:rFonts w:ascii="標楷體" w:eastAsia="標楷體" w:hAnsi="標楷體" w:cs="新細明體"/>
          <w:sz w:val="28"/>
          <w:szCs w:val="28"/>
          <w:shd w:val="clear" w:color="auto" w:fill="FFFFFF"/>
        </w:rPr>
        <w:t>三一</w:t>
      </w:r>
      <w:r>
        <w:rPr>
          <w:rFonts w:ascii="標楷體" w:eastAsia="標楷體" w:hAnsi="標楷體" w:cs="新細明體"/>
          <w:sz w:val="28"/>
          <w:szCs w:val="28"/>
          <w:shd w:val="clear" w:color="auto" w:fill="FFFFFF"/>
        </w:rPr>
        <w:t>)</w:t>
      </w:r>
      <w:r>
        <w:rPr>
          <w:rFonts w:ascii="標楷體" w:eastAsia="標楷體" w:hAnsi="標楷體"/>
          <w:sz w:val="28"/>
          <w:szCs w:val="28"/>
          <w:shd w:val="clear" w:color="auto" w:fill="FFFFFF"/>
        </w:rPr>
        <w:t>、</w:t>
      </w:r>
    </w:p>
    <w:p w:rsidR="00EC2FCB" w:rsidRDefault="00570E8A">
      <w:pPr>
        <w:pStyle w:val="Textbody"/>
        <w:tabs>
          <w:tab w:val="left" w:pos="3544"/>
        </w:tabs>
        <w:spacing w:line="360" w:lineRule="exact"/>
        <w:ind w:left="840" w:hanging="840"/>
        <w:jc w:val="both"/>
      </w:pPr>
      <w:r>
        <w:rPr>
          <w:rFonts w:ascii="標楷體" w:eastAsia="標楷體" w:hAnsi="標楷體" w:cs="新細明體"/>
          <w:sz w:val="28"/>
          <w:szCs w:val="28"/>
          <w:shd w:val="clear" w:color="auto" w:fill="FFFFFF"/>
        </w:rPr>
        <w:t xml:space="preserve">        </w:t>
      </w:r>
      <w:r>
        <w:rPr>
          <w:rFonts w:ascii="標楷體" w:eastAsia="標楷體" w:hAnsi="標楷體" w:cs="新細明體"/>
          <w:sz w:val="28"/>
          <w:szCs w:val="28"/>
          <w:shd w:val="clear" w:color="auto" w:fill="FFFFFF"/>
        </w:rPr>
        <w:t>消費者、客戶管理與服務</w:t>
      </w:r>
      <w:r>
        <w:rPr>
          <w:rFonts w:ascii="標楷體" w:eastAsia="標楷體" w:hAnsi="標楷體" w:cs="新細明體"/>
          <w:sz w:val="28"/>
          <w:szCs w:val="28"/>
          <w:shd w:val="clear" w:color="auto" w:fill="FFFFFF"/>
        </w:rPr>
        <w:t>(○</w:t>
      </w:r>
      <w:r>
        <w:rPr>
          <w:rFonts w:ascii="標楷體" w:eastAsia="標楷體" w:hAnsi="標楷體" w:cs="新細明體"/>
          <w:sz w:val="28"/>
          <w:szCs w:val="28"/>
          <w:shd w:val="clear" w:color="auto" w:fill="FFFFFF"/>
        </w:rPr>
        <w:t>九</w:t>
      </w:r>
      <w:r>
        <w:rPr>
          <w:rFonts w:ascii="標楷體" w:eastAsia="標楷體" w:hAnsi="標楷體" w:cs="新細明體"/>
          <w:sz w:val="28"/>
          <w:szCs w:val="28"/>
          <w:shd w:val="clear" w:color="auto" w:fill="FFFFFF"/>
        </w:rPr>
        <w:t>○)</w:t>
      </w:r>
      <w:r>
        <w:rPr>
          <w:rFonts w:ascii="標楷體" w:eastAsia="標楷體" w:hAnsi="標楷體"/>
          <w:sz w:val="28"/>
          <w:szCs w:val="28"/>
          <w:shd w:val="clear" w:color="auto" w:fill="FFFFFF"/>
        </w:rPr>
        <w:t>等。</w:t>
      </w:r>
      <w:r>
        <w:rPr>
          <w:rFonts w:ascii="標楷體" w:eastAsia="標楷體" w:hAnsi="標楷體"/>
          <w:sz w:val="28"/>
          <w:szCs w:val="28"/>
          <w:shd w:val="clear" w:color="auto" w:fill="FFFFFF"/>
        </w:rPr>
        <w:t>)</w:t>
      </w:r>
    </w:p>
    <w:p w:rsidR="00EC2FCB" w:rsidRDefault="00570E8A">
      <w:pPr>
        <w:pStyle w:val="Textbody"/>
        <w:spacing w:line="360" w:lineRule="exact"/>
        <w:ind w:left="840" w:hanging="840"/>
        <w:jc w:val="both"/>
      </w:pPr>
      <w:r>
        <w:rPr>
          <w:rFonts w:ascii="標楷體" w:eastAsia="標楷體" w:hAnsi="標楷體"/>
          <w:sz w:val="28"/>
          <w:szCs w:val="28"/>
        </w:rPr>
        <w:lastRenderedPageBreak/>
        <w:t xml:space="preserve">  </w:t>
      </w:r>
      <w:r>
        <w:rPr>
          <w:rFonts w:ascii="標楷體" w:eastAsia="標楷體" w:hAnsi="標楷體"/>
          <w:sz w:val="28"/>
          <w:szCs w:val="28"/>
        </w:rPr>
        <w:t>（二）個人資料：本計畫所稱自然人之個人資料，係指</w:t>
      </w:r>
      <w:r>
        <w:rPr>
          <w:rFonts w:ascii="標楷體" w:eastAsia="標楷體" w:hAnsi="標楷體"/>
          <w:sz w:val="28"/>
          <w:szCs w:val="28"/>
          <w:shd w:val="clear" w:color="auto" w:fill="FFFFFF"/>
        </w:rPr>
        <w:t>客戶</w:t>
      </w:r>
      <w:r>
        <w:rPr>
          <w:rFonts w:ascii="標楷體" w:eastAsia="標楷體" w:hAnsi="標楷體"/>
          <w:sz w:val="28"/>
          <w:szCs w:val="28"/>
        </w:rPr>
        <w:t>姓名、出</w:t>
      </w:r>
    </w:p>
    <w:p w:rsidR="00EC2FCB" w:rsidRDefault="00570E8A">
      <w:pPr>
        <w:pStyle w:val="Textbody"/>
        <w:spacing w:line="360" w:lineRule="exact"/>
        <w:ind w:left="840" w:hanging="840"/>
        <w:jc w:val="both"/>
      </w:pPr>
      <w:r>
        <w:rPr>
          <w:rFonts w:ascii="標楷體" w:eastAsia="標楷體" w:hAnsi="標楷體"/>
          <w:sz w:val="28"/>
          <w:szCs w:val="28"/>
        </w:rPr>
        <w:t xml:space="preserve">        </w:t>
      </w:r>
      <w:r>
        <w:rPr>
          <w:rFonts w:ascii="標楷體" w:eastAsia="標楷體" w:hAnsi="標楷體"/>
          <w:sz w:val="28"/>
          <w:szCs w:val="28"/>
        </w:rPr>
        <w:t>生年月日、國民身分證統一編號、護照號碼、聯絡方式、信用</w:t>
      </w:r>
    </w:p>
    <w:p w:rsidR="00EC2FCB" w:rsidRDefault="00570E8A">
      <w:pPr>
        <w:pStyle w:val="Textbody"/>
        <w:spacing w:line="360" w:lineRule="exact"/>
        <w:ind w:left="840" w:hanging="840"/>
        <w:jc w:val="both"/>
      </w:pPr>
      <w:r>
        <w:rPr>
          <w:rFonts w:ascii="標楷體" w:eastAsia="標楷體" w:hAnsi="標楷體"/>
          <w:sz w:val="28"/>
          <w:szCs w:val="28"/>
        </w:rPr>
        <w:t xml:space="preserve">        </w:t>
      </w:r>
      <w:r>
        <w:rPr>
          <w:rFonts w:ascii="標楷體" w:eastAsia="標楷體" w:hAnsi="標楷體"/>
          <w:sz w:val="28"/>
          <w:szCs w:val="28"/>
        </w:rPr>
        <w:t>卡號等，及其他得以直接或間接方式識別該個人之資料。</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五、風險評估及管理機制：</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（一）風險評估：</w:t>
      </w:r>
    </w:p>
    <w:p w:rsidR="00EC2FCB" w:rsidRDefault="00570E8A">
      <w:pPr>
        <w:pStyle w:val="Textbody"/>
        <w:spacing w:line="360" w:lineRule="exact"/>
        <w:ind w:left="1246" w:hanging="39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、經由本公司（商業）電腦下載或外部網路入侵而外洩。</w:t>
      </w:r>
    </w:p>
    <w:p w:rsidR="00EC2FCB" w:rsidRDefault="00570E8A">
      <w:pPr>
        <w:pStyle w:val="Textbody"/>
        <w:spacing w:line="360" w:lineRule="exact"/>
        <w:ind w:left="1246" w:hanging="392"/>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、經由接觸書面契約書類而外洩。</w:t>
      </w:r>
    </w:p>
    <w:p w:rsidR="00EC2FCB" w:rsidRDefault="00570E8A">
      <w:pPr>
        <w:pStyle w:val="Textbody"/>
        <w:spacing w:line="360" w:lineRule="exact"/>
        <w:ind w:left="1246" w:hanging="392"/>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、員工及第三人竊取、毁損或洩漏。</w:t>
      </w:r>
    </w:p>
    <w:p w:rsidR="00EC2FCB" w:rsidRDefault="00570E8A">
      <w:pPr>
        <w:pStyle w:val="Textbody"/>
        <w:spacing w:line="360" w:lineRule="exact"/>
        <w:ind w:left="1330" w:hanging="476"/>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、業間互為傳輸時之外洩（包括分公司間傳輸、與相關業者間傳輸等）。</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（二）管理機制：</w:t>
      </w:r>
    </w:p>
    <w:p w:rsidR="00EC2FCB" w:rsidRDefault="00570E8A">
      <w:pPr>
        <w:pStyle w:val="Textbody"/>
        <w:spacing w:line="360" w:lineRule="exact"/>
        <w:ind w:firstLine="84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、藉由使用者代碼、識別密碼設定及文件妥適保管。</w:t>
      </w:r>
    </w:p>
    <w:p w:rsidR="00EC2FCB" w:rsidRDefault="00570E8A">
      <w:pPr>
        <w:pStyle w:val="Textbody"/>
        <w:spacing w:line="360" w:lineRule="exact"/>
        <w:ind w:firstLine="84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、定期進行網路資訊安全維護及控管。</w:t>
      </w:r>
    </w:p>
    <w:p w:rsidR="00EC2FCB" w:rsidRDefault="00570E8A">
      <w:pPr>
        <w:pStyle w:val="Textbody"/>
        <w:spacing w:line="360" w:lineRule="exact"/>
        <w:ind w:firstLine="84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、電磁資料視實際需要以加密方式傳輸。</w:t>
      </w:r>
    </w:p>
    <w:p w:rsidR="00EC2FCB" w:rsidRDefault="00570E8A">
      <w:pPr>
        <w:pStyle w:val="Textbody"/>
        <w:spacing w:line="360" w:lineRule="exact"/>
        <w:ind w:firstLine="840"/>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、加強對員工之管制及設備之強化管理。</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六、個人資料蒐集、處理及利用管理措施：</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（一）直接向當事人蒐集個人資料時，應明確告知以下事項：</w:t>
      </w:r>
    </w:p>
    <w:p w:rsidR="00EC2FCB" w:rsidRDefault="00570E8A">
      <w:pPr>
        <w:pStyle w:val="Textbody"/>
        <w:spacing w:line="360" w:lineRule="exact"/>
        <w:ind w:left="1218" w:hanging="378"/>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、公司（商業）名稱。</w:t>
      </w:r>
    </w:p>
    <w:p w:rsidR="00EC2FCB" w:rsidRDefault="00570E8A">
      <w:pPr>
        <w:pStyle w:val="Textbody"/>
        <w:spacing w:line="360" w:lineRule="exact"/>
        <w:ind w:left="1218" w:hanging="378"/>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、蒐集目的。</w:t>
      </w:r>
    </w:p>
    <w:p w:rsidR="00EC2FCB" w:rsidRDefault="00570E8A">
      <w:pPr>
        <w:pStyle w:val="Textbody"/>
        <w:spacing w:line="360" w:lineRule="exact"/>
        <w:ind w:left="1218" w:hanging="378"/>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、個人資料之類別。</w:t>
      </w:r>
    </w:p>
    <w:p w:rsidR="00EC2FCB" w:rsidRDefault="00570E8A">
      <w:pPr>
        <w:pStyle w:val="Textbody"/>
        <w:spacing w:line="360" w:lineRule="exact"/>
        <w:ind w:left="1218" w:hanging="378"/>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、個人資料利用之期間、地區、對象及方式。</w:t>
      </w:r>
    </w:p>
    <w:p w:rsidR="00EC2FCB" w:rsidRDefault="00570E8A">
      <w:pPr>
        <w:pStyle w:val="Textbody"/>
        <w:spacing w:line="360" w:lineRule="exact"/>
        <w:ind w:left="1302" w:hanging="462"/>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、當事人得請求閱覽、製給複製本、補充或更正、停止蒐集、處理、利用或刪除其個人資料。</w:t>
      </w:r>
    </w:p>
    <w:p w:rsidR="00EC2FCB" w:rsidRDefault="00570E8A">
      <w:pPr>
        <w:pStyle w:val="Textbody"/>
        <w:spacing w:line="360" w:lineRule="exact"/>
        <w:ind w:left="1218" w:hanging="378"/>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、當事人得自由選擇提供個人資料時，不提供將對其權益之影</w:t>
      </w:r>
    </w:p>
    <w:p w:rsidR="00EC2FCB" w:rsidRDefault="00570E8A">
      <w:pPr>
        <w:pStyle w:val="Textbody"/>
        <w:spacing w:line="360" w:lineRule="exact"/>
        <w:ind w:left="1218" w:hanging="37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響。</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（二）所蒐集非由當事人提供之個人資料，應於處理或利用前向當</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事人告知個人資料來源及前項應告知之事項。</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（三）菸酒事業得為辦理本計畫之特定目的內，進行個人資料蒐集、</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處理、利用，於委託期限屆滿時應主動刪除或銷毀。但因法令</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規定、執行業務所必須或經書面同意者，不在此限。</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（四）利用個人資料為行銷時，當事人表示拒絕行銷後，應立即停止</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利用其個人資料行銷。</w:t>
      </w:r>
    </w:p>
    <w:p w:rsidR="00EC2FCB" w:rsidRDefault="00570E8A">
      <w:pPr>
        <w:pStyle w:val="Textbody"/>
        <w:spacing w:line="360" w:lineRule="exact"/>
        <w:ind w:left="868" w:hanging="868"/>
        <w:jc w:val="both"/>
      </w:pPr>
      <w:r>
        <w:rPr>
          <w:rFonts w:ascii="標楷體" w:eastAsia="標楷體" w:hAnsi="標楷體"/>
          <w:sz w:val="28"/>
          <w:szCs w:val="28"/>
        </w:rPr>
        <w:t xml:space="preserve">  </w:t>
      </w:r>
      <w:r>
        <w:rPr>
          <w:rFonts w:ascii="標楷體" w:eastAsia="標楷體" w:hAnsi="標楷體"/>
          <w:sz w:val="28"/>
          <w:szCs w:val="28"/>
        </w:rPr>
        <w:t>（五）當事人表示拒絕行銷或請求閱覽、製給複製本、補充或更正</w:t>
      </w:r>
    </w:p>
    <w:p w:rsidR="00EC2FCB" w:rsidRDefault="00570E8A">
      <w:pPr>
        <w:pStyle w:val="Textbody"/>
        <w:spacing w:line="360" w:lineRule="exact"/>
        <w:ind w:left="868" w:hanging="868"/>
        <w:jc w:val="both"/>
      </w:pPr>
      <w:r>
        <w:rPr>
          <w:rFonts w:ascii="標楷體" w:eastAsia="標楷體" w:hAnsi="標楷體"/>
          <w:sz w:val="28"/>
          <w:szCs w:val="28"/>
        </w:rPr>
        <w:t xml:space="preserve">        </w:t>
      </w:r>
      <w:r>
        <w:rPr>
          <w:rFonts w:ascii="標楷體" w:eastAsia="標楷體" w:hAnsi="標楷體"/>
          <w:sz w:val="28"/>
          <w:szCs w:val="28"/>
        </w:rPr>
        <w:t>、停止蒐集、處理、利用或刪除其個人資料時，聯絡窗口為：</w:t>
      </w:r>
    </w:p>
    <w:p w:rsidR="00EC2FCB" w:rsidRDefault="00570E8A">
      <w:pPr>
        <w:pStyle w:val="Textbody"/>
        <w:spacing w:line="360" w:lineRule="exact"/>
        <w:ind w:left="868" w:hanging="868"/>
        <w:jc w:val="both"/>
      </w:pPr>
      <w:r>
        <w:rPr>
          <w:rFonts w:ascii="標楷體" w:eastAsia="標楷體" w:hAnsi="標楷體" w:cs="標楷體"/>
          <w:sz w:val="28"/>
          <w:szCs w:val="28"/>
        </w:rPr>
        <w:t xml:space="preserve">        </w:t>
      </w:r>
      <w:r>
        <w:rPr>
          <w:rFonts w:ascii="標楷體" w:eastAsia="標楷體" w:hAnsi="標楷體"/>
          <w:sz w:val="28"/>
          <w:szCs w:val="28"/>
          <w:u w:val="single"/>
        </w:rPr>
        <w:t xml:space="preserve">            </w:t>
      </w:r>
      <w:r>
        <w:rPr>
          <w:rFonts w:ascii="標楷體" w:eastAsia="標楷體" w:hAnsi="標楷體"/>
          <w:sz w:val="28"/>
          <w:szCs w:val="28"/>
        </w:rPr>
        <w:t>；電話為：</w:t>
      </w:r>
      <w:r>
        <w:rPr>
          <w:rFonts w:ascii="標楷體" w:eastAsia="標楷體" w:hAnsi="標楷體"/>
          <w:sz w:val="28"/>
          <w:szCs w:val="28"/>
          <w:u w:val="single"/>
        </w:rPr>
        <w:t>（</w:t>
      </w:r>
      <w:r>
        <w:rPr>
          <w:rFonts w:ascii="標楷體" w:eastAsia="標楷體" w:hAnsi="標楷體"/>
          <w:sz w:val="28"/>
          <w:szCs w:val="28"/>
          <w:u w:val="single"/>
        </w:rPr>
        <w:t xml:space="preserve">  </w:t>
      </w:r>
      <w:r>
        <w:rPr>
          <w:rFonts w:ascii="標楷體" w:eastAsia="標楷體" w:hAnsi="標楷體"/>
          <w:sz w:val="28"/>
          <w:szCs w:val="28"/>
          <w:u w:val="single"/>
        </w:rPr>
        <w:t>）</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，並將聯絡窗口</w:t>
      </w:r>
    </w:p>
    <w:p w:rsidR="00EC2FCB" w:rsidRDefault="00570E8A">
      <w:pPr>
        <w:pStyle w:val="Textbody"/>
        <w:spacing w:line="360" w:lineRule="exact"/>
        <w:ind w:left="868" w:hanging="868"/>
        <w:jc w:val="both"/>
      </w:pPr>
      <w:r>
        <w:rPr>
          <w:rFonts w:ascii="標楷體" w:eastAsia="標楷體" w:hAnsi="標楷體"/>
          <w:sz w:val="28"/>
          <w:szCs w:val="28"/>
        </w:rPr>
        <w:t xml:space="preserve">        </w:t>
      </w:r>
      <w:r>
        <w:rPr>
          <w:rFonts w:ascii="標楷體" w:eastAsia="標楷體" w:hAnsi="標楷體"/>
          <w:sz w:val="28"/>
          <w:szCs w:val="28"/>
        </w:rPr>
        <w:t>及電話等資料，揭示於本公司（商業）營業處所或網頁。如認</w:t>
      </w:r>
    </w:p>
    <w:p w:rsidR="00EC2FCB" w:rsidRDefault="00570E8A">
      <w:pPr>
        <w:pStyle w:val="Textbody"/>
        <w:spacing w:line="360" w:lineRule="exact"/>
        <w:ind w:left="868" w:hanging="868"/>
        <w:jc w:val="both"/>
      </w:pPr>
      <w:r>
        <w:rPr>
          <w:rFonts w:ascii="標楷體" w:eastAsia="標楷體" w:hAnsi="標楷體"/>
          <w:sz w:val="28"/>
          <w:szCs w:val="28"/>
        </w:rPr>
        <w:t xml:space="preserve">        </w:t>
      </w:r>
      <w:r>
        <w:rPr>
          <w:rFonts w:ascii="標楷體" w:eastAsia="標楷體" w:hAnsi="標楷體"/>
          <w:sz w:val="28"/>
          <w:szCs w:val="28"/>
        </w:rPr>
        <w:t>有拒絕當事人行使上述權利之事由，應附理由通知當事人。</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（六）負責保管及處理個人資料檔案之員工，其職務有異動時，應將</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所保管之儲存媒體及有關資料檔案移交，以利管理。</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（七）本公司（商業）員工如因其工作執掌相關而須輸出、輸入個人</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資料時，均須鍵入其個人之使用者代碼及識別密碼，同時在使</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用範圍及使用權限內為之，其中識別密碼並應保密，不得洩漏</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或與他人共用。</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（八）由指定之管理員工定期清查所保有之個人資料是否符合蒐集特</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定目的，若有非屬特定目的必要範圍之資料，或特定目的消失、</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期限屆滿而無保存必要者，即予刪除、銷毀或其他適當處置。</w:t>
      </w:r>
    </w:p>
    <w:p w:rsidR="00EC2FCB" w:rsidRDefault="00570E8A">
      <w:pPr>
        <w:pStyle w:val="Textbody"/>
        <w:spacing w:line="360" w:lineRule="exact"/>
        <w:ind w:left="868" w:hanging="868"/>
        <w:jc w:val="both"/>
      </w:pPr>
      <w:r>
        <w:rPr>
          <w:rFonts w:ascii="標楷體" w:eastAsia="標楷體" w:hAnsi="標楷體"/>
          <w:sz w:val="28"/>
          <w:szCs w:val="28"/>
        </w:rPr>
        <w:t xml:space="preserve">  </w:t>
      </w:r>
      <w:r>
        <w:rPr>
          <w:rFonts w:ascii="標楷體" w:eastAsia="標楷體" w:hAnsi="標楷體"/>
          <w:sz w:val="28"/>
          <w:szCs w:val="28"/>
        </w:rPr>
        <w:t>（九）本公司（商業）如有委託他人（或他公司或商業）蒐集、處理</w:t>
      </w:r>
    </w:p>
    <w:p w:rsidR="00EC2FCB" w:rsidRDefault="00570E8A">
      <w:pPr>
        <w:pStyle w:val="Textbody"/>
        <w:spacing w:line="360" w:lineRule="exact"/>
        <w:ind w:left="868" w:hanging="868"/>
        <w:jc w:val="both"/>
      </w:pPr>
      <w:r>
        <w:rPr>
          <w:rFonts w:ascii="標楷體" w:eastAsia="標楷體" w:hAnsi="標楷體"/>
          <w:sz w:val="28"/>
          <w:szCs w:val="28"/>
        </w:rPr>
        <w:t xml:space="preserve">        </w:t>
      </w:r>
      <w:r>
        <w:rPr>
          <w:rFonts w:ascii="標楷體" w:eastAsia="標楷體" w:hAnsi="標楷體"/>
          <w:sz w:val="28"/>
          <w:szCs w:val="28"/>
        </w:rPr>
        <w:t>或利用個人資料時，當對受託者為適當之監督並與其明確約定</w:t>
      </w:r>
    </w:p>
    <w:p w:rsidR="00EC2FCB" w:rsidRDefault="00570E8A">
      <w:pPr>
        <w:pStyle w:val="Textbody"/>
        <w:spacing w:line="360" w:lineRule="exact"/>
        <w:ind w:left="868" w:hanging="868"/>
        <w:jc w:val="both"/>
      </w:pPr>
      <w:r>
        <w:rPr>
          <w:rFonts w:ascii="標楷體" w:eastAsia="標楷體" w:hAnsi="標楷體"/>
          <w:sz w:val="28"/>
          <w:szCs w:val="28"/>
        </w:rPr>
        <w:t xml:space="preserve">        </w:t>
      </w:r>
      <w:r>
        <w:rPr>
          <w:rFonts w:ascii="標楷體" w:eastAsia="標楷體" w:hAnsi="標楷體"/>
          <w:sz w:val="28"/>
          <w:szCs w:val="28"/>
        </w:rPr>
        <w:t>相關監督事項。</w:t>
      </w:r>
      <w:r>
        <w:rPr>
          <w:rFonts w:ascii="標楷體" w:eastAsia="標楷體" w:hAnsi="標楷體"/>
          <w:sz w:val="28"/>
          <w:szCs w:val="28"/>
          <w:shd w:val="clear" w:color="auto" w:fill="FFFFFF"/>
        </w:rPr>
        <w:t>（如未委託他人則可選擇加以刪除）</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（十）所蒐集之個人資料如需作特定目的外利用，必須先行檢視是否</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符合規定。</w:t>
      </w:r>
    </w:p>
    <w:p w:rsidR="00EC2FCB" w:rsidRDefault="00570E8A">
      <w:pPr>
        <w:pStyle w:val="Textbody"/>
        <w:spacing w:line="360" w:lineRule="exact"/>
        <w:ind w:left="1134" w:hanging="1134"/>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（十一）本公司（商業）因故終止業務時，原保有之個人資料，即依</w:t>
      </w:r>
    </w:p>
    <w:p w:rsidR="00EC2FCB" w:rsidRDefault="00570E8A">
      <w:pPr>
        <w:pStyle w:val="Textbody"/>
        <w:spacing w:line="360" w:lineRule="exact"/>
        <w:ind w:left="1134" w:hanging="1134"/>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規定不再使用，並採銷毁、移轉或其他妥適方式處理。</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七、事故之預防、通報及應變機制：</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（一）預防：</w:t>
      </w:r>
    </w:p>
    <w:p w:rsidR="00EC2FCB" w:rsidRDefault="00570E8A">
      <w:pPr>
        <w:pStyle w:val="Textbody"/>
        <w:spacing w:line="360" w:lineRule="exact"/>
        <w:ind w:left="1272" w:hanging="406"/>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、本公司（商業）員工如因其工作職掌而須輸出、輸入個人資料時，均須鍵入其個人之使用者代碼及識別密碼，同時在使用範圍及使用權限內為之。</w:t>
      </w:r>
    </w:p>
    <w:p w:rsidR="00EC2FCB" w:rsidRDefault="00570E8A">
      <w:pPr>
        <w:pStyle w:val="Textbody"/>
        <w:spacing w:line="360" w:lineRule="exact"/>
        <w:ind w:left="1272" w:hanging="406"/>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、本公司（商業）對內或對外從事個人資料傳輸時，加強管控避免外洩。</w:t>
      </w:r>
    </w:p>
    <w:p w:rsidR="00EC2FCB" w:rsidRDefault="00570E8A">
      <w:pPr>
        <w:pStyle w:val="Textbody"/>
        <w:spacing w:line="360" w:lineRule="exact"/>
        <w:ind w:firstLine="868"/>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、加強員工教育宣導，並嚴加管制。</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（二）通報及應變：</w:t>
      </w:r>
    </w:p>
    <w:p w:rsidR="00EC2FCB" w:rsidRDefault="00570E8A">
      <w:pPr>
        <w:pStyle w:val="Textbody"/>
        <w:spacing w:line="360" w:lineRule="exact"/>
        <w:ind w:left="1303" w:hanging="434"/>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、發現個人資料遭竊取、竄改、毀損、滅失或洩漏即向公司（商業）負責人通報，並立即查明發生原因及責任歸屬，及依實際狀況採取必要措施。</w:t>
      </w:r>
    </w:p>
    <w:p w:rsidR="00EC2FCB" w:rsidRDefault="00570E8A">
      <w:pPr>
        <w:pStyle w:val="Textbody"/>
        <w:spacing w:line="360" w:lineRule="exact"/>
        <w:ind w:left="1303" w:hanging="434"/>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、對於個人資料遭竊取之當事人，應以適當方式通知使其知悉及本公司（商業）個人資料外洩事實、已採取之處理措施、客服電話窗口等資訊。</w:t>
      </w:r>
    </w:p>
    <w:p w:rsidR="00EC2FCB" w:rsidRDefault="00570E8A">
      <w:pPr>
        <w:pStyle w:val="Textbody"/>
        <w:spacing w:line="360" w:lineRule="exact"/>
        <w:ind w:left="1303" w:hanging="434"/>
        <w:jc w:val="both"/>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、自</w:t>
      </w:r>
      <w:r>
        <w:rPr>
          <w:rFonts w:ascii="標楷體" w:eastAsia="標楷體" w:hAnsi="標楷體" w:cs="標楷體"/>
          <w:color w:val="000000"/>
          <w:kern w:val="0"/>
          <w:sz w:val="28"/>
          <w:szCs w:val="28"/>
        </w:rPr>
        <w:t>發現事故時起算七十二小時內，依附表格式以電子郵件方式</w:t>
      </w:r>
      <w:r>
        <w:rPr>
          <w:rFonts w:ascii="標楷體" w:eastAsia="標楷體" w:hAnsi="標楷體" w:cs="標楷體"/>
          <w:color w:val="000000"/>
          <w:kern w:val="0"/>
          <w:sz w:val="28"/>
          <w:szCs w:val="28"/>
          <w:lang w:val="zh-TW"/>
        </w:rPr>
        <w:t>通報總機構及營業所在地直轄市或縣（市）主管機關及副知財政部，並應視案情發展適時通報處理情形，以及將整體查處過程、結果與檢討等函報總機構及營業所在地直轄市或縣（市）主管機關及副知財政部。</w:t>
      </w:r>
    </w:p>
    <w:p w:rsidR="00EC2FCB" w:rsidRDefault="00570E8A">
      <w:pPr>
        <w:pStyle w:val="Textbody"/>
        <w:spacing w:line="360" w:lineRule="exact"/>
        <w:ind w:left="1303" w:hanging="434"/>
        <w:jc w:val="both"/>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、針</w:t>
      </w:r>
      <w:r>
        <w:rPr>
          <w:rFonts w:ascii="標楷體" w:eastAsia="標楷體" w:hAnsi="標楷體"/>
          <w:color w:val="000000"/>
          <w:sz w:val="28"/>
          <w:szCs w:val="28"/>
        </w:rPr>
        <w:t>對事故發生原因研議改進措施。</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八、資料安全管理、員工管理及設備安全管理：</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（一）資料安全管理：</w:t>
      </w:r>
    </w:p>
    <w:p w:rsidR="00EC2FCB" w:rsidRDefault="00570E8A">
      <w:pPr>
        <w:pStyle w:val="Textbody"/>
        <w:spacing w:line="360" w:lineRule="exact"/>
        <w:ind w:left="1598" w:hanging="686"/>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、電腦存取個人資料之管控：</w:t>
      </w:r>
    </w:p>
    <w:p w:rsidR="00EC2FCB" w:rsidRDefault="00570E8A">
      <w:pPr>
        <w:pStyle w:val="Textbody"/>
        <w:spacing w:line="360" w:lineRule="exact"/>
        <w:ind w:left="1568" w:hanging="658"/>
        <w:jc w:val="both"/>
      </w:pPr>
      <w:r>
        <w:rPr>
          <w:rFonts w:ascii="標楷體" w:eastAsia="標楷體" w:hAnsi="標楷體"/>
          <w:sz w:val="28"/>
          <w:szCs w:val="28"/>
        </w:rPr>
        <w:t>（</w:t>
      </w:r>
      <w:r>
        <w:rPr>
          <w:rFonts w:ascii="標楷體" w:eastAsia="標楷體" w:hAnsi="標楷體"/>
          <w:sz w:val="28"/>
          <w:szCs w:val="28"/>
        </w:rPr>
        <w:t>1</w:t>
      </w:r>
      <w:r>
        <w:rPr>
          <w:rFonts w:ascii="標楷體" w:eastAsia="標楷體" w:hAnsi="標楷體"/>
          <w:sz w:val="28"/>
          <w:szCs w:val="28"/>
        </w:rPr>
        <w:t>）本公司（商業）所屬員工應妥善保管個人電腦存取資料之硬體，並設定登入及螢幕保護程式密碼。個人資料使用完畢，應即退出電腦使用檔案，不得留置於電腦上。下班前</w:t>
      </w:r>
      <w:r>
        <w:rPr>
          <w:rFonts w:ascii="標楷體" w:eastAsia="標楷體" w:hAnsi="標楷體"/>
          <w:sz w:val="28"/>
          <w:szCs w:val="28"/>
        </w:rPr>
        <w:lastRenderedPageBreak/>
        <w:t>應關閉電腦電源，並將所保有其他個人資料之媒介物置於專用抽屜內上鎖保管。</w:t>
      </w:r>
    </w:p>
    <w:p w:rsidR="00EC2FCB" w:rsidRDefault="00570E8A">
      <w:pPr>
        <w:pStyle w:val="Textbody"/>
        <w:spacing w:line="360" w:lineRule="exact"/>
        <w:ind w:left="1598" w:hanging="68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2</w:t>
      </w:r>
      <w:r>
        <w:rPr>
          <w:rFonts w:ascii="標楷體" w:eastAsia="標楷體" w:hAnsi="標楷體"/>
          <w:sz w:val="28"/>
          <w:szCs w:val="28"/>
        </w:rPr>
        <w:t>）本公司（商業）員工如因其工作職掌相關而須輸出、輸入個人資料時，均須鍵入其個人之使用者代碼及識別密碼，同時在使用範圍及使用權限內為之，其中識別密碼並應保密，不得洩漏或與他人共用。</w:t>
      </w:r>
    </w:p>
    <w:p w:rsidR="00EC2FCB" w:rsidRDefault="00570E8A">
      <w:pPr>
        <w:pStyle w:val="Textbody"/>
        <w:spacing w:line="360" w:lineRule="exact"/>
        <w:ind w:left="1598" w:hanging="68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3</w:t>
      </w:r>
      <w:r>
        <w:rPr>
          <w:rFonts w:ascii="標楷體" w:eastAsia="標楷體" w:hAnsi="標楷體"/>
          <w:sz w:val="28"/>
          <w:szCs w:val="28"/>
        </w:rPr>
        <w:t>）個人資料檔案使用完畢應即退出，不得任其停留於電腦終端機上。</w:t>
      </w:r>
    </w:p>
    <w:p w:rsidR="00EC2FCB" w:rsidRDefault="00570E8A">
      <w:pPr>
        <w:pStyle w:val="Textbody"/>
        <w:spacing w:line="360" w:lineRule="exact"/>
        <w:ind w:left="1598" w:hanging="68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4</w:t>
      </w:r>
      <w:r>
        <w:rPr>
          <w:rFonts w:ascii="標楷體" w:eastAsia="標楷體" w:hAnsi="標楷體"/>
          <w:sz w:val="28"/>
          <w:szCs w:val="28"/>
        </w:rPr>
        <w:t>）定期進行電腦系統防毒、掃毒之必要措施。</w:t>
      </w:r>
    </w:p>
    <w:p w:rsidR="00EC2FCB" w:rsidRDefault="00570E8A">
      <w:pPr>
        <w:pStyle w:val="Textbody"/>
        <w:spacing w:line="360" w:lineRule="exact"/>
        <w:ind w:left="1598" w:hanging="68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5</w:t>
      </w:r>
      <w:r>
        <w:rPr>
          <w:rFonts w:ascii="標楷體" w:eastAsia="標楷體" w:hAnsi="標楷體"/>
          <w:sz w:val="28"/>
          <w:szCs w:val="28"/>
        </w:rPr>
        <w:t>）重要個人資料（如護照號碼、國民身分證統一編號）應另加設管控密碼，非經陳報公司（商業）主管核可，並取得密碼者，不得存取。</w:t>
      </w:r>
    </w:p>
    <w:p w:rsidR="00EC2FCB" w:rsidRDefault="00570E8A">
      <w:pPr>
        <w:pStyle w:val="Textbody"/>
        <w:spacing w:line="360" w:lineRule="exact"/>
        <w:ind w:left="1553" w:hanging="655"/>
        <w:jc w:val="both"/>
      </w:pPr>
      <w:r>
        <w:rPr>
          <w:rFonts w:ascii="標楷體" w:eastAsia="標楷體" w:hAnsi="標楷體"/>
          <w:sz w:val="28"/>
          <w:szCs w:val="28"/>
        </w:rPr>
        <w:t>（</w:t>
      </w:r>
      <w:r>
        <w:rPr>
          <w:rFonts w:ascii="標楷體" w:eastAsia="標楷體" w:hAnsi="標楷體"/>
          <w:sz w:val="28"/>
          <w:szCs w:val="28"/>
        </w:rPr>
        <w:t>6</w:t>
      </w:r>
      <w:r>
        <w:rPr>
          <w:rFonts w:ascii="標楷體" w:eastAsia="標楷體" w:hAnsi="標楷體"/>
          <w:sz w:val="28"/>
          <w:szCs w:val="28"/>
        </w:rPr>
        <w:t>）建置個人資料之個人電腦，不得直接作為公眾查詢之前端工具。</w:t>
      </w:r>
    </w:p>
    <w:p w:rsidR="00EC2FCB" w:rsidRDefault="00570E8A">
      <w:pPr>
        <w:pStyle w:val="Textbody"/>
        <w:spacing w:line="360" w:lineRule="exact"/>
        <w:ind w:left="1598" w:hanging="686"/>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、紙本資料之保管：</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1</w:t>
      </w:r>
      <w:r>
        <w:rPr>
          <w:rFonts w:ascii="標楷體" w:eastAsia="標楷體" w:hAnsi="標楷體"/>
          <w:sz w:val="28"/>
          <w:szCs w:val="28"/>
        </w:rPr>
        <w:t>）本公司（商業）保有個人資料存在於紙本者，應儲存於上</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鎖之保管箱或檔案室內，僅業務主管有開啟調閱權限，其</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他所屬人員因業務需要而須調閱或使用個人資料者，應提</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出申請，經業務主管人員同意後調閱或使用。員工非經公</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司（商業）負責人或營業處所主管同意不得任意複製或影</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印。</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2</w:t>
      </w:r>
      <w:r>
        <w:rPr>
          <w:rFonts w:ascii="標楷體" w:eastAsia="標楷體" w:hAnsi="標楷體"/>
          <w:sz w:val="28"/>
          <w:szCs w:val="28"/>
        </w:rPr>
        <w:t>）儲存個人資料紙本之保管箱或檔案室內，應設置防火裝</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置及防竊措施。儲存個人資料之電腦主機系統應設置防火</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牆，降低外部入侵風險。主機置放之機房應設置門禁、監</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視錄影及防火設備。</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3</w:t>
      </w:r>
      <w:r>
        <w:rPr>
          <w:rFonts w:ascii="標楷體" w:eastAsia="標楷體" w:hAnsi="標楷體"/>
          <w:sz w:val="28"/>
          <w:szCs w:val="28"/>
        </w:rPr>
        <w:t>）對於記載個人資料之紙本丟棄時，應先以碎紙設備進行處</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理。</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（二）人員管理：</w:t>
      </w:r>
    </w:p>
    <w:p w:rsidR="00EC2FCB" w:rsidRDefault="00570E8A">
      <w:pPr>
        <w:pStyle w:val="Textbody"/>
        <w:spacing w:line="360" w:lineRule="exact"/>
        <w:ind w:left="1313" w:hanging="403"/>
        <w:jc w:val="both"/>
        <w:rPr>
          <w:rFonts w:eastAsia="標楷體"/>
          <w:sz w:val="28"/>
          <w:szCs w:val="28"/>
        </w:rPr>
      </w:pPr>
      <w:r>
        <w:rPr>
          <w:rFonts w:ascii="標楷體" w:eastAsia="標楷體" w:hAnsi="標楷體"/>
          <w:sz w:val="28"/>
          <w:szCs w:val="28"/>
        </w:rPr>
        <w:t>1</w:t>
      </w:r>
      <w:r>
        <w:rPr>
          <w:rFonts w:ascii="標楷體" w:eastAsia="標楷體" w:hAnsi="標楷體"/>
          <w:sz w:val="28"/>
          <w:szCs w:val="28"/>
        </w:rPr>
        <w:t>、本公司（商業）依業務需求，應設定所屬員工</w:t>
      </w:r>
      <w:r>
        <w:rPr>
          <w:rFonts w:ascii="標楷體" w:eastAsia="標楷體" w:hAnsi="標楷體"/>
        </w:rPr>
        <w:t>（</w:t>
      </w:r>
      <w:r>
        <w:rPr>
          <w:rFonts w:ascii="標楷體" w:eastAsia="標楷體" w:hAnsi="標楷體"/>
          <w:sz w:val="28"/>
          <w:szCs w:val="28"/>
        </w:rPr>
        <w:t>例如主管、非主管員工）不同之權限，以控管其個人資料之情形。</w:t>
      </w:r>
    </w:p>
    <w:p w:rsidR="00EC2FCB" w:rsidRDefault="00570E8A">
      <w:pPr>
        <w:pStyle w:val="Textbody"/>
        <w:spacing w:line="360" w:lineRule="exact"/>
        <w:ind w:left="1327" w:hanging="417"/>
        <w:jc w:val="both"/>
      </w:pPr>
      <w:r>
        <w:rPr>
          <w:rFonts w:ascii="標楷體" w:eastAsia="標楷體" w:hAnsi="標楷體"/>
          <w:sz w:val="28"/>
          <w:szCs w:val="28"/>
        </w:rPr>
        <w:t>2</w:t>
      </w:r>
      <w:r>
        <w:rPr>
          <w:rFonts w:ascii="標楷體" w:eastAsia="標楷體" w:hAnsi="標楷體"/>
          <w:sz w:val="28"/>
          <w:szCs w:val="28"/>
        </w:rPr>
        <w:t>、本公司（商業）所屬人員使用電腦設備蒐集、處理、利用個人資料，應以專屬帳號密碼登入電腦系統，存取個人資料檔案權限應與所職掌業務相符。專屬帳號密碼均</w:t>
      </w:r>
      <w:r>
        <w:rPr>
          <w:rFonts w:ascii="標楷體" w:eastAsia="標楷體" w:hAnsi="標楷體"/>
          <w:color w:val="000000"/>
          <w:sz w:val="28"/>
          <w:szCs w:val="28"/>
        </w:rPr>
        <w:t>應保密，不得洩漏或與他人共用。</w:t>
      </w:r>
    </w:p>
    <w:p w:rsidR="00EC2FCB" w:rsidRDefault="00570E8A">
      <w:pPr>
        <w:pStyle w:val="Textbody"/>
        <w:spacing w:line="360" w:lineRule="exact"/>
        <w:ind w:left="1299" w:hanging="557"/>
        <w:jc w:val="both"/>
      </w:pPr>
      <w:r>
        <w:rPr>
          <w:rFonts w:ascii="標楷體" w:eastAsia="標楷體" w:hAnsi="標楷體"/>
          <w:color w:val="000000"/>
          <w:sz w:val="28"/>
          <w:szCs w:val="28"/>
        </w:rPr>
        <w:t xml:space="preserve"> 3</w:t>
      </w:r>
      <w:r>
        <w:rPr>
          <w:rFonts w:ascii="標楷體" w:eastAsia="標楷體" w:hAnsi="標楷體"/>
          <w:color w:val="000000"/>
          <w:sz w:val="28"/>
          <w:szCs w:val="28"/>
        </w:rPr>
        <w:t>、</w:t>
      </w:r>
      <w:r>
        <w:rPr>
          <w:rFonts w:ascii="標楷體" w:eastAsia="標楷體" w:hAnsi="標楷體"/>
          <w:sz w:val="28"/>
          <w:szCs w:val="28"/>
        </w:rPr>
        <w:t>本公司（商業）員工每</w:t>
      </w:r>
      <w:r>
        <w:rPr>
          <w:rFonts w:ascii="標楷體" w:eastAsia="標楷體" w:hAnsi="標楷體"/>
          <w:sz w:val="28"/>
          <w:szCs w:val="28"/>
        </w:rPr>
        <w:t>＿＿</w:t>
      </w:r>
      <w:r>
        <w:rPr>
          <w:rFonts w:ascii="標楷體" w:eastAsia="標楷體" w:hAnsi="標楷體"/>
          <w:sz w:val="28"/>
          <w:szCs w:val="28"/>
        </w:rPr>
        <w:t>天（週、月）應變更識別密碼乙次，並於變更識別密碼後始可繼續使用電腦。</w:t>
      </w:r>
    </w:p>
    <w:p w:rsidR="00EC2FCB" w:rsidRDefault="00570E8A">
      <w:pPr>
        <w:pStyle w:val="Textbody"/>
        <w:spacing w:line="360" w:lineRule="exact"/>
        <w:ind w:left="1299" w:hanging="389"/>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、本公司（商業）員工應妥善保管個人資料之儲存媒介物，執行業務時依個人資料保護法規定蒐集、處理及利用個人資料。</w:t>
      </w:r>
    </w:p>
    <w:p w:rsidR="00EC2FCB" w:rsidRDefault="00570E8A">
      <w:pPr>
        <w:pStyle w:val="Textbody"/>
        <w:spacing w:line="360" w:lineRule="exact"/>
        <w:ind w:left="1281" w:hanging="403"/>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、本公司（商業）與員工所簽訂之相關勞務契約或承攬契約均列入保密條款及相關之違約罰則，以確保其遵守對於個人資</w:t>
      </w:r>
      <w:r>
        <w:rPr>
          <w:rFonts w:ascii="標楷體" w:eastAsia="標楷體" w:hAnsi="標楷體"/>
          <w:sz w:val="28"/>
          <w:szCs w:val="28"/>
        </w:rPr>
        <w:lastRenderedPageBreak/>
        <w:t>料內容之保密</w:t>
      </w:r>
      <w:r>
        <w:rPr>
          <w:rFonts w:ascii="標楷體" w:eastAsia="標楷體" w:hAnsi="標楷體"/>
          <w:sz w:val="28"/>
          <w:szCs w:val="28"/>
        </w:rPr>
        <w:t>義務（含契約終止後）。</w:t>
      </w:r>
    </w:p>
    <w:p w:rsidR="00EC2FCB" w:rsidRDefault="00570E8A">
      <w:pPr>
        <w:pStyle w:val="Textbody"/>
        <w:spacing w:line="360" w:lineRule="exact"/>
        <w:ind w:left="1256" w:hanging="406"/>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、因業務需要而須利用非權限範圍之特定個人資料者，應事前提出申請，經業務主管人員同意後開放權限利用。</w:t>
      </w:r>
    </w:p>
    <w:p w:rsidR="00EC2FCB" w:rsidRDefault="00570E8A">
      <w:pPr>
        <w:pStyle w:val="Textbody"/>
        <w:spacing w:line="360" w:lineRule="exact"/>
        <w:ind w:left="1256" w:hanging="406"/>
        <w:jc w:val="both"/>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、本公司（商業）所屬人員均應簽署保密協定，就於任職期間因業務所接觸個人資料均負保密義務。</w:t>
      </w:r>
    </w:p>
    <w:p w:rsidR="00EC2FCB" w:rsidRDefault="00570E8A">
      <w:pPr>
        <w:pStyle w:val="Textbody"/>
        <w:spacing w:line="360" w:lineRule="exact"/>
        <w:ind w:left="1256" w:hanging="406"/>
        <w:jc w:val="both"/>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、負責個人資料檔案管理人員於職務異動時，應將保管之檔案資料移交，接辦人員應另行設定密碼。</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（三）設備安全管理：</w:t>
      </w:r>
    </w:p>
    <w:p w:rsidR="00EC2FCB" w:rsidRDefault="00570E8A">
      <w:pPr>
        <w:pStyle w:val="Textbody"/>
        <w:spacing w:line="360" w:lineRule="exact"/>
        <w:ind w:left="1355" w:hanging="448"/>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、建置個人資料之有關電腦設備，資料保有單位應定期保養維護，於保養維護或更新設備時，並應注意資料之備份及相關安全措施。</w:t>
      </w:r>
    </w:p>
    <w:p w:rsidR="00EC2FCB" w:rsidRDefault="00570E8A">
      <w:pPr>
        <w:pStyle w:val="Textbody"/>
        <w:spacing w:line="360" w:lineRule="exact"/>
        <w:ind w:left="1355" w:hanging="448"/>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、建置個人資料之個人電腦，不得直接作為公眾查詢之前端工</w:t>
      </w:r>
      <w:r>
        <w:rPr>
          <w:rFonts w:ascii="標楷體" w:eastAsia="標楷體" w:hAnsi="標楷體"/>
          <w:sz w:val="28"/>
          <w:szCs w:val="28"/>
        </w:rPr>
        <w:t>具。</w:t>
      </w:r>
    </w:p>
    <w:p w:rsidR="00EC2FCB" w:rsidRDefault="00570E8A">
      <w:pPr>
        <w:pStyle w:val="Textbody"/>
        <w:spacing w:line="360" w:lineRule="exact"/>
        <w:ind w:left="1355" w:hanging="448"/>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、應指派專人管理儲存個人資料之相關電磁紀錄物或相關媒體資料，非經單位主管同意並作成紀錄不得攜帶外出或拷貝複製。</w:t>
      </w:r>
    </w:p>
    <w:p w:rsidR="00EC2FCB" w:rsidRDefault="00570E8A">
      <w:pPr>
        <w:pStyle w:val="Textbody"/>
        <w:spacing w:line="360" w:lineRule="exact"/>
        <w:ind w:left="1355" w:hanging="448"/>
        <w:jc w:val="both"/>
        <w:rPr>
          <w:rFonts w:eastAsia="標楷體"/>
          <w:sz w:val="28"/>
          <w:szCs w:val="28"/>
        </w:rPr>
      </w:pPr>
      <w:r>
        <w:rPr>
          <w:rFonts w:ascii="標楷體" w:eastAsia="標楷體" w:hAnsi="標楷體"/>
          <w:sz w:val="28"/>
          <w:szCs w:val="28"/>
        </w:rPr>
        <w:t>4</w:t>
      </w:r>
      <w:r>
        <w:rPr>
          <w:rFonts w:ascii="標楷體" w:eastAsia="標楷體" w:hAnsi="標楷體"/>
          <w:sz w:val="28"/>
          <w:szCs w:val="28"/>
        </w:rPr>
        <w:t>、本公司（商業）保有之個人資料檔案應定期</w:t>
      </w:r>
      <w:r>
        <w:rPr>
          <w:rFonts w:ascii="標楷體" w:eastAsia="標楷體" w:hAnsi="標楷體"/>
        </w:rPr>
        <w:t>（</w:t>
      </w:r>
      <w:r>
        <w:rPr>
          <w:rFonts w:ascii="標楷體" w:eastAsia="標楷體" w:hAnsi="標楷體"/>
          <w:sz w:val="28"/>
          <w:szCs w:val="28"/>
        </w:rPr>
        <w:t>例如：每二週）備份。</w:t>
      </w:r>
    </w:p>
    <w:p w:rsidR="00EC2FCB" w:rsidRDefault="00570E8A">
      <w:pPr>
        <w:pStyle w:val="Textbody"/>
        <w:spacing w:line="360" w:lineRule="exact"/>
        <w:ind w:left="1355" w:hanging="448"/>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、重要個人資料備份應異地存放，並應建置防止個人資料遭竊取、竄改、損毀、滅失或洩漏等事故之機制。</w:t>
      </w:r>
    </w:p>
    <w:p w:rsidR="00EC2FCB" w:rsidRDefault="00570E8A">
      <w:pPr>
        <w:pStyle w:val="Textbody"/>
        <w:spacing w:line="360" w:lineRule="exact"/>
        <w:ind w:left="1355" w:hanging="448"/>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、電腦、自動化機器或其他存放媒介物需報廢汰換或轉作其他用途時，本公司（商業）負責人或營業處所主管應檢視該設備所儲存之個人資料是否確實刪除。</w:t>
      </w:r>
    </w:p>
    <w:p w:rsidR="00EC2FCB" w:rsidRDefault="00570E8A">
      <w:pPr>
        <w:pStyle w:val="Textbody"/>
        <w:spacing w:line="360" w:lineRule="exact"/>
        <w:ind w:left="1355" w:hanging="448"/>
        <w:jc w:val="both"/>
      </w:pPr>
      <w:r>
        <w:rPr>
          <w:rFonts w:ascii="標楷體" w:eastAsia="標楷體" w:hAnsi="標楷體"/>
          <w:sz w:val="28"/>
          <w:szCs w:val="28"/>
        </w:rPr>
        <w:t>7</w:t>
      </w:r>
      <w:r>
        <w:rPr>
          <w:rFonts w:ascii="標楷體" w:eastAsia="標楷體" w:hAnsi="標楷體"/>
          <w:sz w:val="28"/>
          <w:szCs w:val="28"/>
        </w:rPr>
        <w:t>、更新或維修電腦設備時，應指定專人在場，確保個人資料之安全及防止個人資料外洩。</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九、</w:t>
      </w:r>
      <w:r>
        <w:rPr>
          <w:rFonts w:ascii="標楷體" w:eastAsia="標楷體" w:hAnsi="標楷體"/>
          <w:sz w:val="28"/>
          <w:szCs w:val="28"/>
        </w:rPr>
        <w:t>資料安全稽核機制：</w:t>
      </w:r>
    </w:p>
    <w:p w:rsidR="00EC2FCB" w:rsidRDefault="00570E8A">
      <w:pPr>
        <w:pStyle w:val="Textbody"/>
        <w:spacing w:line="360" w:lineRule="exact"/>
        <w:ind w:left="882" w:hanging="882"/>
        <w:jc w:val="both"/>
        <w:rPr>
          <w:rFonts w:eastAsia="標楷體"/>
          <w:sz w:val="28"/>
          <w:szCs w:val="28"/>
        </w:rPr>
      </w:pPr>
      <w:r>
        <w:rPr>
          <w:rFonts w:ascii="標楷體" w:eastAsia="標楷體" w:hAnsi="標楷體"/>
          <w:sz w:val="28"/>
          <w:szCs w:val="28"/>
        </w:rPr>
        <w:t xml:space="preserve">  </w:t>
      </w:r>
      <w:r>
        <w:rPr>
          <w:rFonts w:ascii="標楷體" w:eastAsia="標楷體" w:hAnsi="標楷體"/>
          <w:sz w:val="28"/>
          <w:szCs w:val="28"/>
        </w:rPr>
        <w:t>（一）本公司（商業）定期</w:t>
      </w:r>
      <w:r>
        <w:rPr>
          <w:rFonts w:ascii="標楷體" w:hAnsi="標楷體"/>
        </w:rPr>
        <w:t>（</w:t>
      </w:r>
      <w:r>
        <w:rPr>
          <w:rFonts w:ascii="標楷體" w:eastAsia="標楷體" w:hAnsi="標楷體"/>
          <w:sz w:val="28"/>
          <w:szCs w:val="28"/>
        </w:rPr>
        <w:t>每年至少乙次）辦理個人資料檔案安全</w:t>
      </w:r>
    </w:p>
    <w:p w:rsidR="00EC2FCB" w:rsidRDefault="00570E8A">
      <w:pPr>
        <w:pStyle w:val="Textbody"/>
        <w:spacing w:line="360" w:lineRule="exact"/>
        <w:ind w:left="882" w:hanging="88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維護稽核，查察本公司（商業）是否落實本計畫規範事項，針</w:t>
      </w:r>
    </w:p>
    <w:p w:rsidR="00EC2FCB" w:rsidRDefault="00570E8A">
      <w:pPr>
        <w:pStyle w:val="Textbody"/>
        <w:spacing w:line="360" w:lineRule="exact"/>
        <w:ind w:left="882" w:hanging="88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對查察結果不符合事項及潛在不符合之風險，應規劃改善措施，</w:t>
      </w:r>
    </w:p>
    <w:p w:rsidR="00EC2FCB" w:rsidRDefault="00570E8A">
      <w:pPr>
        <w:pStyle w:val="Textbody"/>
        <w:spacing w:line="360" w:lineRule="exact"/>
        <w:ind w:left="882" w:hanging="88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並確保相關措施之執行。執行改善與預防措施時，應依下項事</w:t>
      </w:r>
    </w:p>
    <w:p w:rsidR="00EC2FCB" w:rsidRDefault="00570E8A">
      <w:pPr>
        <w:pStyle w:val="Textbody"/>
        <w:spacing w:line="360" w:lineRule="exact"/>
        <w:ind w:left="882" w:hanging="88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項辦理：</w:t>
      </w:r>
    </w:p>
    <w:p w:rsidR="00EC2FCB" w:rsidRDefault="00570E8A">
      <w:pPr>
        <w:pStyle w:val="Textbody"/>
        <w:spacing w:line="360" w:lineRule="exact"/>
        <w:ind w:firstLine="854"/>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、確認不符合事項之內容及發生原因。</w:t>
      </w:r>
    </w:p>
    <w:p w:rsidR="00EC2FCB" w:rsidRDefault="00570E8A">
      <w:pPr>
        <w:pStyle w:val="Textbody"/>
        <w:spacing w:line="360" w:lineRule="exact"/>
        <w:ind w:firstLine="868"/>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、提出改善及預防措施方案。</w:t>
      </w:r>
    </w:p>
    <w:p w:rsidR="00EC2FCB" w:rsidRDefault="00570E8A">
      <w:pPr>
        <w:pStyle w:val="Textbody"/>
        <w:spacing w:line="360" w:lineRule="exact"/>
        <w:ind w:firstLine="868"/>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、紀錄查察情形及結果。</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（二）前項查察情形及結果應載入稽核報告中，由公司（商業）負責</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人簽名確認。</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十、使用記錄、軌跡資料及證據保存：</w:t>
      </w:r>
    </w:p>
    <w:p w:rsidR="00EC2FCB" w:rsidRDefault="00570E8A">
      <w:pPr>
        <w:pStyle w:val="Textbody"/>
        <w:spacing w:line="360" w:lineRule="exact"/>
        <w:ind w:left="566" w:hanging="566"/>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本公司（商業）建置個人資料之電腦，其個人資料使用查詢紀錄，每年需將該紀錄檔備份並設定密碼，另亦將儲存該紀錄之儲存媒介物保存於適當處所以供備查。</w:t>
      </w:r>
    </w:p>
    <w:p w:rsidR="00EC2FCB" w:rsidRDefault="00570E8A">
      <w:pPr>
        <w:pStyle w:val="Textbody"/>
        <w:spacing w:line="360" w:lineRule="exact"/>
        <w:ind w:left="564"/>
        <w:jc w:val="both"/>
        <w:rPr>
          <w:rFonts w:eastAsia="標楷體"/>
          <w:sz w:val="28"/>
          <w:szCs w:val="28"/>
          <w:shd w:val="clear" w:color="auto" w:fill="FFFFFF"/>
        </w:rPr>
      </w:pPr>
      <w:r>
        <w:rPr>
          <w:rFonts w:ascii="標楷體" w:eastAsia="標楷體" w:hAnsi="標楷體"/>
          <w:sz w:val="28"/>
          <w:szCs w:val="28"/>
          <w:shd w:val="clear" w:color="auto" w:fill="FFFFFF"/>
        </w:rPr>
        <w:lastRenderedPageBreak/>
        <w:t>(</w:t>
      </w:r>
      <w:r>
        <w:rPr>
          <w:rFonts w:ascii="標楷體" w:eastAsia="標楷體" w:hAnsi="標楷體"/>
          <w:sz w:val="28"/>
          <w:szCs w:val="28"/>
          <w:shd w:val="clear" w:color="auto" w:fill="FFFFFF"/>
        </w:rPr>
        <w:t>註：本</w:t>
      </w:r>
      <w:r>
        <w:rPr>
          <w:rFonts w:ascii="標楷體" w:eastAsia="標楷體" w:hAnsi="標楷體"/>
          <w:sz w:val="28"/>
          <w:szCs w:val="28"/>
          <w:shd w:val="clear" w:color="auto" w:fill="FFFFFF"/>
        </w:rPr>
        <w:t>項</w:t>
      </w:r>
      <w:r>
        <w:rPr>
          <w:rFonts w:ascii="標楷體" w:eastAsia="標楷體" w:hAnsi="標楷體"/>
          <w:sz w:val="28"/>
          <w:szCs w:val="28"/>
          <w:shd w:val="clear" w:color="auto" w:fill="FFFFFF"/>
        </w:rPr>
        <w:t>請依實際情形說明業者如何保存，例如：個人資料使用查詢紀錄、自動化機器設備之軌跡資料</w:t>
      </w:r>
      <w:r>
        <w:rPr>
          <w:rFonts w:ascii="標楷體" w:eastAsia="標楷體" w:hAnsi="標楷體"/>
        </w:rPr>
        <w:t>（</w:t>
      </w:r>
      <w:r>
        <w:rPr>
          <w:rFonts w:ascii="標楷體" w:eastAsia="標楷體" w:hAnsi="標楷體"/>
          <w:sz w:val="28"/>
          <w:szCs w:val="28"/>
          <w:shd w:val="clear" w:color="auto" w:fill="FFFFFF"/>
        </w:rPr>
        <w:t>電腦設備或其他相關之證據資料須加以保存並製作備份保存於適當處所</w:t>
      </w:r>
      <w:r>
        <w:rPr>
          <w:rFonts w:ascii="標楷體" w:eastAsia="標楷體" w:hAnsi="標楷體"/>
          <w:sz w:val="28"/>
          <w:szCs w:val="28"/>
          <w:shd w:val="clear" w:color="auto" w:fill="FFFFFF"/>
        </w:rPr>
        <w:t>)</w:t>
      </w:r>
      <w:r>
        <w:rPr>
          <w:rFonts w:ascii="標楷體" w:eastAsia="標楷體" w:hAnsi="標楷體"/>
          <w:sz w:val="28"/>
          <w:szCs w:val="28"/>
          <w:shd w:val="clear" w:color="auto" w:fill="FFFFFF"/>
        </w:rPr>
        <w:t>，以供必要時說明其所訂計畫之執行情況。）</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十一、</w:t>
      </w:r>
      <w:r>
        <w:rPr>
          <w:rFonts w:ascii="標楷體" w:eastAsia="標楷體" w:hAnsi="標楷體" w:cs="標楷體"/>
          <w:color w:val="000000"/>
          <w:sz w:val="28"/>
          <w:szCs w:val="28"/>
        </w:rPr>
        <w:t>保有個人資料達一萬筆者所採行之資訊安全措施</w:t>
      </w:r>
      <w:r>
        <w:rPr>
          <w:rFonts w:cs="標楷體"/>
          <w:color w:val="000000"/>
          <w:shd w:val="clear" w:color="auto" w:fill="FFFFFF"/>
        </w:rPr>
        <w:t>（未達者可以自</w:t>
      </w:r>
    </w:p>
    <w:p w:rsidR="00EC2FCB" w:rsidRDefault="00570E8A">
      <w:pPr>
        <w:pStyle w:val="Textbody"/>
        <w:spacing w:line="360" w:lineRule="exact"/>
        <w:jc w:val="both"/>
        <w:rPr>
          <w:rFonts w:ascii="標楷體" w:eastAsia="標楷體" w:hAnsi="標楷體"/>
          <w:sz w:val="28"/>
          <w:szCs w:val="28"/>
        </w:rPr>
      </w:pPr>
      <w:r>
        <w:rPr>
          <w:rFonts w:cs="標楷體"/>
          <w:color w:val="000000"/>
          <w:shd w:val="clear" w:color="auto" w:fill="FFFFFF"/>
        </w:rPr>
        <w:t xml:space="preserve">      </w:t>
      </w:r>
      <w:r>
        <w:rPr>
          <w:rFonts w:cs="標楷體"/>
          <w:color w:val="000000"/>
          <w:shd w:val="clear" w:color="auto" w:fill="FFFFFF"/>
        </w:rPr>
        <w:t>行刪除）</w:t>
      </w:r>
      <w:r>
        <w:rPr>
          <w:rFonts w:ascii="標楷體" w:eastAsia="標楷體" w:hAnsi="標楷體" w:cs="標楷體"/>
          <w:color w:val="000000"/>
          <w:sz w:val="28"/>
          <w:szCs w:val="28"/>
        </w:rPr>
        <w:t>：</w:t>
      </w:r>
    </w:p>
    <w:p w:rsidR="00EC2FCB" w:rsidRDefault="00570E8A">
      <w:pPr>
        <w:pStyle w:val="Textbody"/>
        <w:spacing w:line="360" w:lineRule="exact"/>
        <w:ind w:left="882" w:hanging="882"/>
        <w:jc w:val="both"/>
        <w:rPr>
          <w:rFonts w:ascii="標楷體" w:eastAsia="標楷體" w:hAnsi="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（一）使用者身</w:t>
      </w:r>
      <w:r>
        <w:rPr>
          <w:rFonts w:ascii="標楷體" w:eastAsia="標楷體" w:hAnsi="標楷體" w:cs="標楷體"/>
          <w:color w:val="000000"/>
          <w:sz w:val="28"/>
          <w:szCs w:val="28"/>
        </w:rPr>
        <w:t>分確認及保護機制。</w:t>
      </w:r>
    </w:p>
    <w:p w:rsidR="00EC2FCB" w:rsidRDefault="00570E8A">
      <w:pPr>
        <w:pStyle w:val="Textbody"/>
        <w:spacing w:line="360" w:lineRule="exact"/>
        <w:ind w:left="848" w:hanging="848"/>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（二）個人資料顯示之隱碼機制。</w:t>
      </w:r>
    </w:p>
    <w:p w:rsidR="00EC2FCB" w:rsidRDefault="00570E8A">
      <w:pPr>
        <w:pStyle w:val="Textbody"/>
        <w:spacing w:line="360" w:lineRule="exact"/>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（三）網際網路傳輸之安全加密機制。</w:t>
      </w:r>
    </w:p>
    <w:p w:rsidR="00EC2FCB" w:rsidRDefault="00570E8A">
      <w:pPr>
        <w:pStyle w:val="Textbody"/>
        <w:spacing w:line="360" w:lineRule="exact"/>
        <w:ind w:left="840" w:hanging="840"/>
        <w:jc w:val="both"/>
        <w:rPr>
          <w:rFonts w:eastAsia="標楷體"/>
          <w:color w:val="000000"/>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（四）個人資料檔案及資料庫之存取控制與保護監控措施。</w:t>
      </w:r>
    </w:p>
    <w:p w:rsidR="00EC2FCB" w:rsidRDefault="00570E8A">
      <w:pPr>
        <w:pStyle w:val="Textbody"/>
        <w:spacing w:line="360" w:lineRule="exact"/>
        <w:ind w:left="840" w:hanging="840"/>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（五）防止外部網路入侵對策。</w:t>
      </w:r>
    </w:p>
    <w:p w:rsidR="00EC2FCB" w:rsidRDefault="00570E8A">
      <w:pPr>
        <w:pStyle w:val="Textbody"/>
        <w:spacing w:line="360" w:lineRule="exact"/>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（六）非法（或異常）使用行為之監控與因應機制。</w:t>
      </w:r>
    </w:p>
    <w:p w:rsidR="00EC2FCB" w:rsidRDefault="00570E8A">
      <w:pPr>
        <w:pStyle w:val="Textbody"/>
        <w:spacing w:line="36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前項所定</w:t>
      </w:r>
      <w:r>
        <w:rPr>
          <w:rFonts w:ascii="標楷體" w:eastAsia="標楷體" w:hAnsi="標楷體" w:cs="標楷體"/>
          <w:color w:val="000000"/>
          <w:sz w:val="28"/>
          <w:szCs w:val="28"/>
        </w:rPr>
        <w:t>防止外部網路入侵對策</w:t>
      </w:r>
      <w:r>
        <w:rPr>
          <w:rFonts w:ascii="標楷體" w:eastAsia="標楷體" w:hAnsi="標楷體" w:cs="標楷體"/>
          <w:color w:val="000000"/>
          <w:sz w:val="28"/>
          <w:szCs w:val="28"/>
        </w:rPr>
        <w:t>及非法（或異常）使用行為之監</w:t>
      </w:r>
    </w:p>
    <w:p w:rsidR="00EC2FCB" w:rsidRDefault="00570E8A">
      <w:pPr>
        <w:pStyle w:val="Textbody"/>
        <w:spacing w:line="36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控與因應機制等措施，應定期演練</w:t>
      </w:r>
      <w:r>
        <w:rPr>
          <w:rFonts w:ascii="標楷體" w:eastAsia="標楷體" w:hAnsi="標楷體" w:cs="標楷體"/>
          <w:color w:val="000000"/>
          <w:sz w:val="28"/>
          <w:szCs w:val="28"/>
        </w:rPr>
        <w:t>（</w:t>
      </w:r>
      <w:r>
        <w:rPr>
          <w:rFonts w:ascii="標楷體" w:eastAsia="標楷體" w:hAnsi="標楷體" w:cs="標楷體"/>
          <w:color w:val="000000"/>
          <w:sz w:val="28"/>
          <w:szCs w:val="28"/>
        </w:rPr>
        <w:t>每年至少乙次）及檢討改善。</w:t>
      </w:r>
    </w:p>
    <w:p w:rsidR="00EC2FCB" w:rsidRDefault="00570E8A">
      <w:pPr>
        <w:pStyle w:val="Textbody"/>
        <w:spacing w:line="360" w:lineRule="exact"/>
        <w:ind w:left="210" w:hanging="210"/>
        <w:jc w:val="both"/>
        <w:rPr>
          <w:color w:val="000000"/>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shd w:val="clear" w:color="auto" w:fill="FFFFFF"/>
        </w:rPr>
        <w:t>註：本項請依實際情形說明所採行之資訊安全措施、定期演練</w:t>
      </w:r>
    </w:p>
    <w:p w:rsidR="00EC2FCB" w:rsidRDefault="00570E8A">
      <w:pPr>
        <w:pStyle w:val="Textbody"/>
        <w:spacing w:line="360" w:lineRule="exact"/>
        <w:ind w:left="210" w:hanging="210"/>
        <w:jc w:val="both"/>
        <w:rPr>
          <w:rFonts w:ascii="標楷體" w:eastAsia="標楷體" w:hAnsi="標楷體" w:cs="標楷體"/>
          <w:color w:val="000000"/>
          <w:sz w:val="28"/>
          <w:szCs w:val="28"/>
          <w:shd w:val="clear" w:color="auto" w:fill="FFFFFF"/>
        </w:rPr>
      </w:pPr>
      <w:r>
        <w:rPr>
          <w:rFonts w:ascii="標楷體" w:eastAsia="標楷體" w:hAnsi="標楷體" w:cs="標楷體"/>
          <w:color w:val="000000"/>
          <w:sz w:val="28"/>
          <w:szCs w:val="28"/>
          <w:shd w:val="clear" w:color="auto" w:fill="FFFFFF"/>
        </w:rPr>
        <w:t xml:space="preserve">      </w:t>
      </w:r>
      <w:r>
        <w:rPr>
          <w:rFonts w:ascii="標楷體" w:eastAsia="標楷體" w:hAnsi="標楷體" w:cs="標楷體"/>
          <w:color w:val="000000"/>
          <w:sz w:val="28"/>
          <w:szCs w:val="28"/>
          <w:shd w:val="clear" w:color="auto" w:fill="FFFFFF"/>
        </w:rPr>
        <w:t>及檢討改善等作業規劃，以供必要時說明執行情況。）</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color w:val="000000"/>
          <w:sz w:val="28"/>
          <w:szCs w:val="28"/>
        </w:rPr>
        <w:t>十二、</w:t>
      </w:r>
      <w:r>
        <w:rPr>
          <w:rFonts w:ascii="標楷體" w:eastAsia="標楷體" w:hAnsi="標楷體"/>
          <w:sz w:val="28"/>
          <w:szCs w:val="28"/>
        </w:rPr>
        <w:t>認知宣導及教育訓練：</w:t>
      </w:r>
    </w:p>
    <w:p w:rsidR="00EC2FCB" w:rsidRDefault="00570E8A">
      <w:pPr>
        <w:pStyle w:val="Textbody"/>
        <w:spacing w:line="360" w:lineRule="exact"/>
        <w:ind w:left="848" w:hanging="848"/>
        <w:jc w:val="both"/>
      </w:pPr>
      <w:r>
        <w:rPr>
          <w:rFonts w:ascii="標楷體" w:eastAsia="標楷體" w:hAnsi="標楷體"/>
          <w:sz w:val="28"/>
          <w:szCs w:val="28"/>
        </w:rPr>
        <w:t xml:space="preserve">    </w:t>
      </w:r>
      <w:r>
        <w:rPr>
          <w:rFonts w:ascii="標楷體" w:eastAsia="標楷體" w:hAnsi="標楷體"/>
          <w:sz w:val="28"/>
          <w:szCs w:val="28"/>
        </w:rPr>
        <w:t>（一）本公司（商業）員工每年計有</w:t>
      </w:r>
      <w:r>
        <w:rPr>
          <w:rFonts w:ascii="標楷體" w:eastAsia="標楷體" w:hAnsi="標楷體"/>
          <w:sz w:val="28"/>
          <w:szCs w:val="28"/>
          <w:u w:val="single"/>
        </w:rPr>
        <w:t xml:space="preserve">   </w:t>
      </w:r>
      <w:r>
        <w:rPr>
          <w:rFonts w:ascii="標楷體" w:eastAsia="標楷體" w:hAnsi="標楷體"/>
          <w:sz w:val="28"/>
          <w:szCs w:val="28"/>
        </w:rPr>
        <w:t>人參與相關單位辦理之個</w:t>
      </w:r>
    </w:p>
    <w:p w:rsidR="00EC2FCB" w:rsidRDefault="00570E8A">
      <w:pPr>
        <w:pStyle w:val="Textbody"/>
        <w:spacing w:line="360" w:lineRule="exact"/>
        <w:ind w:left="848" w:hanging="848"/>
        <w:jc w:val="both"/>
      </w:pPr>
      <w:r>
        <w:rPr>
          <w:rFonts w:ascii="標楷體" w:eastAsia="標楷體" w:hAnsi="標楷體"/>
          <w:sz w:val="28"/>
          <w:szCs w:val="28"/>
        </w:rPr>
        <w:t xml:space="preserve">          </w:t>
      </w:r>
      <w:r>
        <w:rPr>
          <w:rFonts w:ascii="標楷體" w:eastAsia="標楷體" w:hAnsi="標楷體"/>
          <w:sz w:val="28"/>
          <w:szCs w:val="28"/>
        </w:rPr>
        <w:t>人資料保護法基礎教育宣導及數位學習教育訓練至少</w:t>
      </w:r>
      <w:r>
        <w:rPr>
          <w:rFonts w:ascii="標楷體" w:eastAsia="標楷體" w:hAnsi="標楷體"/>
          <w:sz w:val="28"/>
          <w:szCs w:val="28"/>
          <w:u w:val="single"/>
        </w:rPr>
        <w:t xml:space="preserve">     </w:t>
      </w:r>
    </w:p>
    <w:p w:rsidR="00EC2FCB" w:rsidRDefault="00570E8A">
      <w:pPr>
        <w:pStyle w:val="Textbody"/>
        <w:spacing w:line="360" w:lineRule="exact"/>
        <w:ind w:left="848" w:hanging="848"/>
        <w:jc w:val="both"/>
      </w:pPr>
      <w:r>
        <w:rPr>
          <w:rFonts w:ascii="標楷體" w:eastAsia="標楷體" w:hAnsi="標楷體"/>
          <w:sz w:val="28"/>
          <w:szCs w:val="28"/>
        </w:rPr>
        <w:t xml:space="preserve">          </w:t>
      </w:r>
      <w:r>
        <w:rPr>
          <w:rFonts w:ascii="標楷體" w:eastAsia="標楷體" w:hAnsi="標楷體"/>
          <w:sz w:val="28"/>
          <w:szCs w:val="28"/>
        </w:rPr>
        <w:t>小時，以促使員工知悉應遵守個人資料保護法相關規定。前</w:t>
      </w:r>
    </w:p>
    <w:p w:rsidR="00EC2FCB" w:rsidRDefault="00570E8A">
      <w:pPr>
        <w:pStyle w:val="Textbody"/>
        <w:spacing w:line="360" w:lineRule="exact"/>
        <w:ind w:left="848" w:hanging="848"/>
        <w:jc w:val="both"/>
      </w:pPr>
      <w:r>
        <w:rPr>
          <w:rFonts w:ascii="標楷體" w:eastAsia="標楷體" w:hAnsi="標楷體"/>
          <w:sz w:val="28"/>
          <w:szCs w:val="28"/>
        </w:rPr>
        <w:t xml:space="preserve">          </w:t>
      </w:r>
      <w:r>
        <w:rPr>
          <w:rFonts w:ascii="標楷體" w:eastAsia="標楷體" w:hAnsi="標楷體"/>
          <w:sz w:val="28"/>
          <w:szCs w:val="28"/>
        </w:rPr>
        <w:t>述教育宣導及訓練並應留存紀錄（例如：簽名冊等文件）</w:t>
      </w:r>
    </w:p>
    <w:p w:rsidR="00EC2FCB" w:rsidRDefault="00570E8A">
      <w:pPr>
        <w:pStyle w:val="Textbody"/>
        <w:spacing w:line="360" w:lineRule="exact"/>
        <w:ind w:left="848" w:hanging="84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（二）對於新進員工應特別給予指導，務使其明瞭個人資料保護相</w:t>
      </w:r>
    </w:p>
    <w:p w:rsidR="00EC2FCB" w:rsidRDefault="00570E8A">
      <w:pPr>
        <w:pStyle w:val="Textbody"/>
        <w:spacing w:line="360" w:lineRule="exact"/>
        <w:ind w:left="848" w:hanging="84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關法令規定、責任範圍及應遵守之相關管理措施。</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十</w:t>
      </w:r>
      <w:r>
        <w:rPr>
          <w:rFonts w:ascii="標楷體" w:eastAsia="標楷體" w:hAnsi="標楷體"/>
          <w:color w:val="000000"/>
          <w:sz w:val="28"/>
          <w:szCs w:val="28"/>
        </w:rPr>
        <w:t>三</w:t>
      </w:r>
      <w:r>
        <w:rPr>
          <w:rFonts w:ascii="標楷體" w:eastAsia="標楷體" w:hAnsi="標楷體"/>
          <w:sz w:val="28"/>
          <w:szCs w:val="28"/>
        </w:rPr>
        <w:t>、個人資料安全維護之整體持續改善：</w:t>
      </w:r>
    </w:p>
    <w:p w:rsidR="00EC2FCB" w:rsidRDefault="00570E8A">
      <w:pPr>
        <w:pStyle w:val="Textbody"/>
        <w:spacing w:line="360" w:lineRule="exact"/>
        <w:ind w:left="848" w:hanging="84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（一）本公司（商業）將隨時依據計畫執行狀況，注意相關技術發</w:t>
      </w:r>
    </w:p>
    <w:p w:rsidR="00EC2FCB" w:rsidRDefault="00570E8A">
      <w:pPr>
        <w:pStyle w:val="Textbody"/>
        <w:spacing w:line="360" w:lineRule="exact"/>
        <w:ind w:left="848" w:hanging="84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展及法令修正等事項，檢討本計畫是否合宜，並予必要之修</w:t>
      </w:r>
    </w:p>
    <w:p w:rsidR="00EC2FCB" w:rsidRDefault="00570E8A">
      <w:pPr>
        <w:pStyle w:val="Textbody"/>
        <w:spacing w:line="360" w:lineRule="exact"/>
        <w:ind w:left="848" w:hanging="84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正。</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）針對個資安全稽核結果不符合法令之虞者，規劃改善與預</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防措施。</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十</w:t>
      </w:r>
      <w:r>
        <w:rPr>
          <w:rFonts w:ascii="標楷體" w:eastAsia="標楷體" w:hAnsi="標楷體"/>
          <w:color w:val="000000"/>
          <w:sz w:val="28"/>
          <w:szCs w:val="28"/>
        </w:rPr>
        <w:t>四</w:t>
      </w:r>
      <w:r>
        <w:rPr>
          <w:rFonts w:ascii="標楷體" w:eastAsia="標楷體" w:hAnsi="標楷體"/>
          <w:sz w:val="28"/>
          <w:szCs w:val="28"/>
        </w:rPr>
        <w:t>、業務終止後之個人資料處理方法：</w:t>
      </w:r>
    </w:p>
    <w:p w:rsidR="00EC2FCB" w:rsidRDefault="00570E8A">
      <w:pPr>
        <w:pStyle w:val="Textbody"/>
        <w:spacing w:line="360" w:lineRule="exact"/>
        <w:ind w:left="896" w:hanging="896"/>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本公司（商業）結束營業後，所保有之個人資料不得繼續使用，並依實際情形採下列方式處理，並留存相關紀錄至少五年（請勾選或填寫下列事項）：</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（一）銷毀：銷毀之方法、時間、地點及證明銷毀之方式。</w:t>
      </w:r>
    </w:p>
    <w:p w:rsidR="00EC2FCB" w:rsidRDefault="00570E8A">
      <w:pPr>
        <w:pStyle w:val="Textbody"/>
        <w:spacing w:line="3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書面個人資料已送碎紙機絞碎。</w:t>
      </w:r>
    </w:p>
    <w:p w:rsidR="00EC2FCB" w:rsidRDefault="00570E8A">
      <w:pPr>
        <w:pStyle w:val="Textbody"/>
        <w:spacing w:line="360" w:lineRule="exact"/>
        <w:ind w:left="987"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儲存於電腦磁碟、磁帶、光碟片、微縮片、積體電路晶片</w:t>
      </w:r>
    </w:p>
    <w:p w:rsidR="00EC2FCB" w:rsidRDefault="00570E8A">
      <w:pPr>
        <w:pStyle w:val="Textbody"/>
        <w:spacing w:line="360" w:lineRule="exact"/>
        <w:ind w:left="987"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等媒介物之個人資料已格式化刪除資料或以物理方式破壞</w:t>
      </w:r>
    </w:p>
    <w:p w:rsidR="00EC2FCB" w:rsidRDefault="00570E8A">
      <w:pPr>
        <w:pStyle w:val="Textbody"/>
        <w:spacing w:line="360" w:lineRule="exact"/>
        <w:ind w:left="987"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其功能，如折斷光碟片，擊毀硬碟等。</w:t>
      </w:r>
    </w:p>
    <w:p w:rsidR="00EC2FCB" w:rsidRDefault="00570E8A">
      <w:pPr>
        <w:pStyle w:val="Textbody"/>
        <w:spacing w:line="360" w:lineRule="exact"/>
        <w:ind w:left="630" w:hanging="63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其他：（請自行填寫）</w:t>
      </w:r>
    </w:p>
    <w:p w:rsidR="00EC2FCB" w:rsidRDefault="00570E8A">
      <w:pPr>
        <w:pStyle w:val="Textbody"/>
        <w:spacing w:line="360" w:lineRule="exact"/>
        <w:ind w:left="998" w:hanging="991"/>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以上行為請拍照存證（照片需印日期並揭露地點）或錄影</w:t>
      </w:r>
    </w:p>
    <w:p w:rsidR="00EC2FCB" w:rsidRDefault="00570E8A">
      <w:pPr>
        <w:pStyle w:val="Textbody"/>
        <w:spacing w:line="360" w:lineRule="exact"/>
        <w:ind w:left="998" w:hanging="991"/>
        <w:jc w:val="both"/>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存證（影片需有日期並揭露地點）。</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（二）移轉：移轉之原因、對象、方法、時間、地點及受移轉對象</w:t>
      </w:r>
    </w:p>
    <w:p w:rsidR="00EC2FCB" w:rsidRDefault="00570E8A">
      <w:pPr>
        <w:pStyle w:val="Textbody"/>
        <w:spacing w:line="360" w:lineRule="exact"/>
        <w:ind w:left="868" w:hanging="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得保有該項個人資料之合法依據。</w:t>
      </w:r>
    </w:p>
    <w:p w:rsidR="00EC2FCB" w:rsidRDefault="00570E8A">
      <w:pPr>
        <w:pStyle w:val="Textbody"/>
        <w:spacing w:line="360" w:lineRule="exact"/>
        <w:ind w:left="1176" w:hanging="32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移轉之原因：</w:t>
      </w:r>
    </w:p>
    <w:p w:rsidR="00EC2FCB" w:rsidRDefault="00570E8A">
      <w:pPr>
        <w:pStyle w:val="Textbody"/>
        <w:spacing w:line="360" w:lineRule="exact"/>
        <w:ind w:left="1176" w:hanging="32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業務需求</w:t>
      </w:r>
    </w:p>
    <w:p w:rsidR="00EC2FCB" w:rsidRDefault="00570E8A">
      <w:pPr>
        <w:pStyle w:val="Textbody"/>
        <w:spacing w:line="360" w:lineRule="exact"/>
        <w:ind w:left="1176" w:hanging="32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其他（請自行填寫）：</w:t>
      </w:r>
    </w:p>
    <w:p w:rsidR="00EC2FCB" w:rsidRDefault="00570E8A">
      <w:pPr>
        <w:pStyle w:val="Textbody"/>
        <w:spacing w:line="360" w:lineRule="exact"/>
        <w:ind w:left="1176" w:hanging="322"/>
        <w:jc w:val="both"/>
      </w:pPr>
      <w:r>
        <w:rPr>
          <w:rFonts w:ascii="標楷體" w:eastAsia="標楷體" w:hAnsi="標楷體"/>
          <w:sz w:val="28"/>
          <w:szCs w:val="28"/>
        </w:rPr>
        <w:t xml:space="preserve">    </w:t>
      </w:r>
      <w:r>
        <w:rPr>
          <w:rFonts w:ascii="標楷體" w:eastAsia="標楷體" w:hAnsi="標楷體"/>
          <w:sz w:val="28"/>
          <w:szCs w:val="28"/>
        </w:rPr>
        <w:t>移轉之對象：</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 xml:space="preserve"> </w:t>
      </w:r>
    </w:p>
    <w:p w:rsidR="00EC2FCB" w:rsidRDefault="00570E8A">
      <w:pPr>
        <w:pStyle w:val="Textbody"/>
        <w:spacing w:line="360" w:lineRule="exact"/>
        <w:ind w:left="1176" w:hanging="32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移轉之方法：</w:t>
      </w:r>
    </w:p>
    <w:p w:rsidR="00EC2FCB" w:rsidRDefault="00570E8A">
      <w:pPr>
        <w:pStyle w:val="Textbody"/>
        <w:spacing w:line="360" w:lineRule="exact"/>
        <w:ind w:left="1176" w:hanging="32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紙本傳遞。</w:t>
      </w:r>
    </w:p>
    <w:p w:rsidR="00EC2FCB" w:rsidRDefault="00570E8A">
      <w:pPr>
        <w:pStyle w:val="Textbody"/>
        <w:spacing w:line="360" w:lineRule="exact"/>
        <w:ind w:left="1176" w:hanging="32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以電腦磁碟、磁帶、光碟片、微縮片、積體電路晶片等媒</w:t>
      </w:r>
    </w:p>
    <w:p w:rsidR="00EC2FCB" w:rsidRDefault="00570E8A">
      <w:pPr>
        <w:pStyle w:val="Textbody"/>
        <w:spacing w:line="360" w:lineRule="exact"/>
        <w:ind w:left="1176" w:hanging="32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介物傳遞。</w:t>
      </w:r>
    </w:p>
    <w:p w:rsidR="00EC2FCB" w:rsidRDefault="00570E8A">
      <w:pPr>
        <w:pStyle w:val="Textbody"/>
        <w:spacing w:line="360" w:lineRule="exact"/>
        <w:ind w:left="1176" w:hanging="322"/>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其他（請自行填寫）：</w:t>
      </w:r>
    </w:p>
    <w:p w:rsidR="00EC2FCB" w:rsidRDefault="00570E8A">
      <w:pPr>
        <w:pStyle w:val="Textbody"/>
        <w:spacing w:line="360" w:lineRule="exact"/>
        <w:ind w:left="1176" w:hanging="322"/>
        <w:jc w:val="both"/>
      </w:pPr>
      <w:r>
        <w:rPr>
          <w:rFonts w:ascii="標楷體" w:eastAsia="標楷體" w:hAnsi="標楷體"/>
          <w:sz w:val="28"/>
          <w:szCs w:val="28"/>
        </w:rPr>
        <w:t xml:space="preserve">    </w:t>
      </w:r>
      <w:r>
        <w:rPr>
          <w:rFonts w:ascii="標楷體" w:eastAsia="標楷體" w:hAnsi="標楷體"/>
          <w:sz w:val="28"/>
          <w:szCs w:val="28"/>
        </w:rPr>
        <w:t>移轉之時間（請自行填寫）：中華民國</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w:t>
      </w:r>
    </w:p>
    <w:p w:rsidR="00EC2FCB" w:rsidRDefault="00570E8A">
      <w:pPr>
        <w:pStyle w:val="Textbody"/>
        <w:spacing w:line="360" w:lineRule="exact"/>
        <w:ind w:left="1176" w:hanging="322"/>
        <w:jc w:val="both"/>
      </w:pPr>
      <w:r>
        <w:rPr>
          <w:rFonts w:ascii="標楷體" w:eastAsia="標楷體" w:hAnsi="標楷體"/>
          <w:sz w:val="28"/>
          <w:szCs w:val="28"/>
        </w:rPr>
        <w:t xml:space="preserve">    </w:t>
      </w:r>
      <w:r>
        <w:rPr>
          <w:rFonts w:ascii="標楷體" w:eastAsia="標楷體" w:hAnsi="標楷體"/>
          <w:sz w:val="28"/>
          <w:szCs w:val="28"/>
        </w:rPr>
        <w:t>移轉之地點（請自行填寫）：</w:t>
      </w:r>
      <w:r>
        <w:rPr>
          <w:rFonts w:ascii="標楷體" w:eastAsia="標楷體" w:hAnsi="標楷體"/>
          <w:sz w:val="28"/>
          <w:szCs w:val="28"/>
          <w:u w:val="single"/>
        </w:rPr>
        <w:t xml:space="preserve">                               </w:t>
      </w:r>
    </w:p>
    <w:p w:rsidR="00EC2FCB" w:rsidRDefault="00570E8A">
      <w:pPr>
        <w:pStyle w:val="Textbody"/>
        <w:spacing w:line="360" w:lineRule="exact"/>
        <w:ind w:left="846" w:hanging="8"/>
        <w:jc w:val="both"/>
      </w:pPr>
      <w:r>
        <w:rPr>
          <w:rFonts w:ascii="標楷體" w:eastAsia="標楷體" w:hAnsi="標楷體"/>
          <w:sz w:val="28"/>
          <w:szCs w:val="28"/>
        </w:rPr>
        <w:t xml:space="preserve">    </w:t>
      </w:r>
      <w:r>
        <w:rPr>
          <w:rFonts w:ascii="標楷體" w:eastAsia="標楷體" w:hAnsi="標楷體"/>
          <w:sz w:val="28"/>
          <w:szCs w:val="28"/>
        </w:rPr>
        <w:t>受移轉對象得保有該項個人資料之合法依據：</w:t>
      </w:r>
      <w:r>
        <w:rPr>
          <w:rFonts w:ascii="標楷體" w:eastAsia="標楷體" w:hAnsi="標楷體"/>
          <w:sz w:val="28"/>
          <w:szCs w:val="28"/>
          <w:u w:val="single"/>
        </w:rPr>
        <w:t xml:space="preserve">            </w:t>
      </w:r>
    </w:p>
    <w:p w:rsidR="00EC2FCB" w:rsidRDefault="00570E8A">
      <w:pPr>
        <w:pStyle w:val="Textbody"/>
        <w:spacing w:line="360" w:lineRule="exact"/>
        <w:ind w:left="846" w:hanging="8"/>
        <w:jc w:val="both"/>
      </w:pPr>
      <w:r>
        <w:rPr>
          <w:rFonts w:ascii="標楷體" w:eastAsia="標楷體" w:hAnsi="標楷體"/>
          <w:sz w:val="28"/>
          <w:szCs w:val="28"/>
        </w:rPr>
        <w:t xml:space="preserve">    </w:t>
      </w:r>
      <w:r>
        <w:rPr>
          <w:rFonts w:ascii="標楷體" w:eastAsia="標楷體" w:hAnsi="標楷體"/>
          <w:sz w:val="28"/>
          <w:szCs w:val="28"/>
          <w:u w:val="single"/>
        </w:rPr>
        <w:t xml:space="preserve">                                                    </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（三）其他刪除、停止處理或利用個人資料：刪除、停止處理或</w:t>
      </w:r>
    </w:p>
    <w:p w:rsidR="00EC2FCB" w:rsidRDefault="00570E8A">
      <w:pPr>
        <w:pStyle w:val="Textbody"/>
        <w:spacing w:line="36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利用之方法、時間或地點。</w:t>
      </w:r>
    </w:p>
    <w:p w:rsidR="00EC2FCB" w:rsidRDefault="00570E8A">
      <w:pPr>
        <w:pStyle w:val="Textbody"/>
        <w:spacing w:line="360" w:lineRule="exact"/>
        <w:ind w:firstLine="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其他刪除、停止處理或利用之方法（請自行填寫）：</w:t>
      </w:r>
    </w:p>
    <w:p w:rsidR="00EC2FCB" w:rsidRDefault="00570E8A">
      <w:pPr>
        <w:pStyle w:val="Textbody"/>
        <w:spacing w:line="360" w:lineRule="exact"/>
        <w:ind w:firstLine="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其他刪除、停止處理</w:t>
      </w:r>
      <w:r>
        <w:rPr>
          <w:rFonts w:ascii="標楷體" w:eastAsia="標楷體" w:hAnsi="標楷體"/>
          <w:sz w:val="28"/>
          <w:szCs w:val="28"/>
        </w:rPr>
        <w:t>或利用之時間（請自行填寫）：</w:t>
      </w:r>
    </w:p>
    <w:p w:rsidR="00EC2FCB" w:rsidRDefault="00570E8A">
      <w:pPr>
        <w:pStyle w:val="Textbody"/>
        <w:spacing w:line="360" w:lineRule="exact"/>
        <w:ind w:firstLine="86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其他刪除、停止處理或利用之地點（請自行填寫）：</w:t>
      </w:r>
      <w:r>
        <w:rPr>
          <w:rFonts w:ascii="標楷體" w:eastAsia="標楷體" w:hAnsi="標楷體"/>
          <w:sz w:val="28"/>
          <w:szCs w:val="28"/>
        </w:rPr>
        <w:t xml:space="preserve">                                             </w:t>
      </w:r>
    </w:p>
    <w:p w:rsidR="00EC2FCB" w:rsidRDefault="00570E8A">
      <w:pPr>
        <w:pStyle w:val="Textbody"/>
        <w:spacing w:line="440" w:lineRule="exact"/>
        <w:jc w:val="both"/>
        <w:rPr>
          <w:rFonts w:ascii="標楷體" w:eastAsia="標楷體" w:hAnsi="標楷體"/>
          <w:sz w:val="28"/>
          <w:szCs w:val="28"/>
        </w:rPr>
      </w:pPr>
      <w:r>
        <w:rPr>
          <w:rFonts w:ascii="標楷體" w:eastAsia="標楷體" w:hAnsi="標楷體"/>
          <w:sz w:val="28"/>
          <w:szCs w:val="28"/>
        </w:rPr>
        <w:t xml:space="preserve"> </w:t>
      </w:r>
    </w:p>
    <w:p w:rsidR="00EC2FCB" w:rsidRDefault="00EC2FCB">
      <w:pPr>
        <w:pStyle w:val="Textbody"/>
        <w:spacing w:line="440" w:lineRule="exact"/>
        <w:jc w:val="both"/>
        <w:rPr>
          <w:rFonts w:ascii="標楷體" w:eastAsia="標楷體" w:hAnsi="標楷體"/>
          <w:sz w:val="28"/>
          <w:szCs w:val="28"/>
        </w:rPr>
      </w:pPr>
    </w:p>
    <w:p w:rsidR="00EC2FCB" w:rsidRDefault="00570E8A">
      <w:pPr>
        <w:pStyle w:val="Standard"/>
        <w:snapToGrid w:val="0"/>
        <w:spacing w:line="840" w:lineRule="exact"/>
        <w:jc w:val="both"/>
        <w:rPr>
          <w:rFonts w:ascii="標楷體" w:eastAsia="標楷體" w:hAnsi="標楷體" w:cs="標楷體"/>
          <w:color w:val="000000"/>
          <w:sz w:val="32"/>
          <w:szCs w:val="32"/>
        </w:rPr>
      </w:pPr>
      <w:r>
        <w:rPr>
          <w:rFonts w:ascii="標楷體" w:eastAsia="標楷體" w:hAnsi="標楷體" w:cs="標楷體"/>
          <w:color w:val="000000"/>
          <w:sz w:val="32"/>
          <w:szCs w:val="32"/>
        </w:rPr>
        <w:t>附表</w:t>
      </w:r>
    </w:p>
    <w:tbl>
      <w:tblPr>
        <w:tblW w:w="8758" w:type="dxa"/>
        <w:tblInd w:w="5" w:type="dxa"/>
        <w:tblLayout w:type="fixed"/>
        <w:tblCellMar>
          <w:left w:w="10" w:type="dxa"/>
          <w:right w:w="10" w:type="dxa"/>
        </w:tblCellMar>
        <w:tblLook w:val="0000" w:firstRow="0" w:lastRow="0" w:firstColumn="0" w:lastColumn="0" w:noHBand="0" w:noVBand="0"/>
      </w:tblPr>
      <w:tblGrid>
        <w:gridCol w:w="2404"/>
        <w:gridCol w:w="2125"/>
        <w:gridCol w:w="4229"/>
      </w:tblGrid>
      <w:tr w:rsidR="00EC2FCB">
        <w:tblPrEx>
          <w:tblCellMar>
            <w:top w:w="0" w:type="dxa"/>
            <w:bottom w:w="0" w:type="dxa"/>
          </w:tblCellMar>
        </w:tblPrEx>
        <w:tc>
          <w:tcPr>
            <w:tcW w:w="875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snapToGrid w:val="0"/>
              <w:spacing w:line="56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t>個人資料侵害事故通報與紀錄表</w:t>
            </w:r>
          </w:p>
        </w:tc>
      </w:tr>
      <w:tr w:rsidR="00EC2FCB">
        <w:tblPrEx>
          <w:tblCellMar>
            <w:top w:w="0" w:type="dxa"/>
            <w:bottom w:w="0" w:type="dxa"/>
          </w:tblCellMar>
        </w:tblPrEx>
        <w:tc>
          <w:tcPr>
            <w:tcW w:w="2404" w:type="dxa"/>
            <w:vMerge w:val="restart"/>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菸酒業者名稱</w:t>
            </w:r>
          </w:p>
          <w:p w:rsidR="00EC2FCB" w:rsidRDefault="00570E8A">
            <w:pPr>
              <w:pStyle w:val="Standard"/>
              <w:snapToGrid w:val="0"/>
              <w:spacing w:line="560" w:lineRule="exact"/>
              <w:jc w:val="both"/>
              <w:rPr>
                <w:rFonts w:ascii="標楷體" w:eastAsia="標楷體" w:hAnsi="標楷體" w:cs="標楷體"/>
                <w:color w:val="000000"/>
                <w:sz w:val="24"/>
                <w:szCs w:val="24"/>
                <w:u w:val="single"/>
              </w:rPr>
            </w:pPr>
            <w:r>
              <w:rPr>
                <w:rFonts w:ascii="標楷體" w:eastAsia="標楷體" w:hAnsi="標楷體" w:cs="標楷體"/>
                <w:color w:val="000000"/>
                <w:sz w:val="24"/>
                <w:szCs w:val="24"/>
                <w:u w:val="single"/>
              </w:rPr>
              <w:t xml:space="preserve">                  </w:t>
            </w:r>
          </w:p>
          <w:p w:rsidR="00EC2FCB" w:rsidRDefault="00EC2FCB">
            <w:pPr>
              <w:pStyle w:val="Standard"/>
              <w:snapToGrid w:val="0"/>
              <w:spacing w:line="560" w:lineRule="exact"/>
              <w:jc w:val="both"/>
              <w:rPr>
                <w:rFonts w:ascii="標楷體" w:eastAsia="標楷體" w:hAnsi="標楷體" w:cs="標楷體"/>
                <w:color w:val="000000"/>
                <w:sz w:val="24"/>
                <w:szCs w:val="24"/>
              </w:rPr>
            </w:pPr>
          </w:p>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通報機關</w:t>
            </w:r>
          </w:p>
          <w:p w:rsidR="00EC2FCB" w:rsidRDefault="00570E8A">
            <w:pPr>
              <w:pStyle w:val="Standard"/>
              <w:snapToGrid w:val="0"/>
              <w:spacing w:line="560" w:lineRule="exact"/>
              <w:jc w:val="both"/>
              <w:rPr>
                <w:rFonts w:ascii="標楷體" w:eastAsia="標楷體" w:hAnsi="標楷體" w:cs="標楷體"/>
                <w:color w:val="000000"/>
                <w:sz w:val="24"/>
                <w:szCs w:val="24"/>
                <w:u w:val="single"/>
              </w:rPr>
            </w:pPr>
            <w:r>
              <w:rPr>
                <w:rFonts w:ascii="標楷體" w:eastAsia="標楷體" w:hAnsi="標楷體" w:cs="標楷體"/>
                <w:color w:val="000000"/>
                <w:sz w:val="24"/>
                <w:szCs w:val="24"/>
                <w:u w:val="single"/>
              </w:rPr>
              <w:t xml:space="preserve">                  </w:t>
            </w:r>
          </w:p>
          <w:p w:rsidR="00EC2FCB" w:rsidRDefault="00EC2FCB">
            <w:pPr>
              <w:pStyle w:val="Standard"/>
              <w:spacing w:line="560" w:lineRule="exact"/>
              <w:jc w:val="both"/>
              <w:rPr>
                <w:rFonts w:ascii="標楷體" w:eastAsia="標楷體" w:hAnsi="標楷體" w:cs="標楷體"/>
                <w:color w:val="000000"/>
                <w:sz w:val="24"/>
                <w:szCs w:val="24"/>
              </w:rPr>
            </w:pP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通報時間：</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年</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月</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日</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時</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分</w:t>
            </w: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通報人：</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簽名</w:t>
            </w:r>
            <w:r>
              <w:rPr>
                <w:rFonts w:ascii="標楷體" w:eastAsia="標楷體" w:hAnsi="標楷體" w:cs="標楷體"/>
                <w:color w:val="000000"/>
                <w:sz w:val="24"/>
                <w:szCs w:val="24"/>
              </w:rPr>
              <w:t>(</w:t>
            </w:r>
            <w:r>
              <w:rPr>
                <w:rFonts w:ascii="標楷體" w:eastAsia="標楷體" w:hAnsi="標楷體" w:cs="標楷體"/>
                <w:color w:val="000000"/>
                <w:sz w:val="24"/>
                <w:szCs w:val="24"/>
              </w:rPr>
              <w:t>蓋章</w:t>
            </w:r>
            <w:r>
              <w:rPr>
                <w:rFonts w:ascii="標楷體" w:eastAsia="標楷體" w:hAnsi="標楷體" w:cs="標楷體"/>
                <w:color w:val="000000"/>
                <w:sz w:val="24"/>
                <w:szCs w:val="24"/>
              </w:rPr>
              <w:t>)</w:t>
            </w: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職</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稱：</w:t>
            </w: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電</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話：</w:t>
            </w: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Email </w:t>
            </w:r>
            <w:r>
              <w:rPr>
                <w:rFonts w:ascii="標楷體" w:eastAsia="標楷體" w:hAnsi="標楷體" w:cs="標楷體"/>
                <w:color w:val="000000"/>
                <w:sz w:val="24"/>
                <w:szCs w:val="24"/>
              </w:rPr>
              <w:t>：</w:t>
            </w: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地</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址：</w:t>
            </w:r>
          </w:p>
        </w:tc>
      </w:tr>
      <w:tr w:rsidR="00EC2FCB">
        <w:tblPrEx>
          <w:tblCellMar>
            <w:top w:w="0" w:type="dxa"/>
            <w:bottom w:w="0" w:type="dxa"/>
          </w:tblCellMar>
        </w:tblPrEx>
        <w:tc>
          <w:tcPr>
            <w:tcW w:w="2404"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事件發生時間</w:t>
            </w: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EC2FCB">
            <w:pPr>
              <w:pStyle w:val="Standard"/>
              <w:snapToGrid w:val="0"/>
              <w:spacing w:line="560" w:lineRule="exact"/>
              <w:jc w:val="both"/>
              <w:rPr>
                <w:rFonts w:ascii="標楷體" w:eastAsia="標楷體" w:hAnsi="標楷體" w:cs="標楷體"/>
                <w:color w:val="000000"/>
                <w:sz w:val="24"/>
                <w:szCs w:val="24"/>
              </w:rPr>
            </w:pPr>
          </w:p>
        </w:tc>
      </w:tr>
      <w:tr w:rsidR="00EC2FCB">
        <w:tblPrEx>
          <w:tblCellMar>
            <w:top w:w="0" w:type="dxa"/>
            <w:bottom w:w="0" w:type="dxa"/>
          </w:tblCellMar>
        </w:tblPrEx>
        <w:tc>
          <w:tcPr>
            <w:tcW w:w="2404" w:type="dxa"/>
            <w:vMerge w:val="restart"/>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事件發生種類</w:t>
            </w:r>
          </w:p>
        </w:tc>
        <w:tc>
          <w:tcPr>
            <w:tcW w:w="2125"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竊取</w:t>
            </w:r>
          </w:p>
        </w:tc>
        <w:tc>
          <w:tcPr>
            <w:tcW w:w="4229" w:type="dxa"/>
            <w:vMerge w:val="restart"/>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個資侵害之總筆數</w:t>
            </w:r>
            <w:r>
              <w:rPr>
                <w:rFonts w:ascii="標楷體" w:eastAsia="標楷體" w:hAnsi="標楷體" w:cs="標楷體"/>
                <w:color w:val="000000"/>
                <w:sz w:val="24"/>
                <w:szCs w:val="24"/>
              </w:rPr>
              <w:t>(</w:t>
            </w:r>
            <w:r>
              <w:rPr>
                <w:rFonts w:ascii="標楷體" w:eastAsia="標楷體" w:hAnsi="標楷體" w:cs="標楷體"/>
                <w:color w:val="000000"/>
                <w:sz w:val="24"/>
                <w:szCs w:val="24"/>
              </w:rPr>
              <w:t>大約</w:t>
            </w:r>
            <w:r>
              <w:rPr>
                <w:rFonts w:ascii="標楷體" w:eastAsia="標楷體" w:hAnsi="標楷體" w:cs="標楷體"/>
                <w:color w:val="000000"/>
                <w:sz w:val="24"/>
                <w:szCs w:val="24"/>
              </w:rPr>
              <w:t>)</w:t>
            </w:r>
          </w:p>
          <w:p w:rsidR="00EC2FCB" w:rsidRDefault="00570E8A">
            <w:pPr>
              <w:pStyle w:val="Standard"/>
              <w:snapToGrid w:val="0"/>
              <w:spacing w:line="560" w:lineRule="exact"/>
              <w:jc w:val="both"/>
              <w:rPr>
                <w:rFonts w:ascii="標楷體" w:eastAsia="標楷體" w:hAnsi="標楷體" w:cs="標楷體"/>
                <w:color w:val="000000"/>
                <w:sz w:val="24"/>
                <w:szCs w:val="24"/>
                <w:u w:val="single"/>
              </w:rPr>
            </w:pPr>
            <w:r>
              <w:rPr>
                <w:rFonts w:ascii="標楷體" w:eastAsia="標楷體" w:hAnsi="標楷體" w:cs="標楷體"/>
                <w:color w:val="000000"/>
                <w:sz w:val="24"/>
                <w:szCs w:val="24"/>
                <w:u w:val="single"/>
              </w:rPr>
              <w:lastRenderedPageBreak/>
              <w:t xml:space="preserve">              </w:t>
            </w: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2125"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洩漏</w:t>
            </w:r>
          </w:p>
        </w:tc>
        <w:tc>
          <w:tcPr>
            <w:tcW w:w="422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000000" w:rsidRDefault="00570E8A">
            <w:pPr>
              <w:widowControl/>
            </w:pP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2125"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竄改</w:t>
            </w:r>
          </w:p>
        </w:tc>
        <w:tc>
          <w:tcPr>
            <w:tcW w:w="422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000000" w:rsidRDefault="00570E8A">
            <w:pPr>
              <w:widowControl/>
            </w:pP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2125"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毀損</w:t>
            </w:r>
          </w:p>
        </w:tc>
        <w:tc>
          <w:tcPr>
            <w:tcW w:w="4229" w:type="dxa"/>
            <w:vMerge w:val="restart"/>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tabs>
                <w:tab w:val="left" w:pos="516"/>
              </w:tabs>
              <w:snapToGrid w:val="0"/>
              <w:spacing w:line="560" w:lineRule="exact"/>
              <w:ind w:left="266" w:hanging="271"/>
              <w:jc w:val="both"/>
              <w:rPr>
                <w:rFonts w:ascii="標楷體" w:eastAsia="標楷體" w:hAnsi="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一般個資</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rPr>
              <w:t>筆</w:t>
            </w:r>
          </w:p>
          <w:p w:rsidR="00EC2FCB" w:rsidRDefault="00570E8A">
            <w:pPr>
              <w:pStyle w:val="Standard"/>
              <w:tabs>
                <w:tab w:val="left" w:pos="516"/>
              </w:tabs>
              <w:snapToGrid w:val="0"/>
              <w:spacing w:line="560" w:lineRule="exact"/>
              <w:ind w:left="266" w:hanging="271"/>
              <w:jc w:val="both"/>
              <w:rPr>
                <w:rFonts w:ascii="標楷體" w:eastAsia="標楷體" w:hAnsi="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特種個資</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rPr>
              <w:t>筆</w:t>
            </w: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2125"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滅失</w:t>
            </w:r>
          </w:p>
        </w:tc>
        <w:tc>
          <w:tcPr>
            <w:tcW w:w="422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000000" w:rsidRDefault="00570E8A">
            <w:pPr>
              <w:widowControl/>
            </w:pPr>
          </w:p>
        </w:tc>
      </w:tr>
      <w:tr w:rsidR="00EC2FCB">
        <w:tblPrEx>
          <w:tblCellMar>
            <w:top w:w="0" w:type="dxa"/>
            <w:bottom w:w="0" w:type="dxa"/>
          </w:tblCellMar>
        </w:tblPrEx>
        <w:tc>
          <w:tcPr>
            <w:tcW w:w="2404" w:type="dxa"/>
            <w:vMerge/>
            <w:tcBorders>
              <w:left w:val="single" w:sz="4" w:space="0" w:color="000000"/>
              <w:bottom w:val="single" w:sz="4" w:space="0" w:color="000000"/>
            </w:tcBorders>
            <w:tcMar>
              <w:top w:w="0" w:type="dxa"/>
              <w:left w:w="57" w:type="dxa"/>
              <w:bottom w:w="0" w:type="dxa"/>
              <w:right w:w="57" w:type="dxa"/>
            </w:tcMar>
          </w:tcPr>
          <w:p w:rsidR="00000000" w:rsidRDefault="00570E8A">
            <w:pPr>
              <w:widowControl/>
            </w:pPr>
          </w:p>
        </w:tc>
        <w:tc>
          <w:tcPr>
            <w:tcW w:w="2125"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ind w:left="262" w:hanging="269"/>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其他侵害事故</w:t>
            </w:r>
          </w:p>
        </w:tc>
        <w:tc>
          <w:tcPr>
            <w:tcW w:w="422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000000" w:rsidRDefault="00570E8A">
            <w:pPr>
              <w:widowControl/>
            </w:pPr>
          </w:p>
        </w:tc>
      </w:tr>
      <w:tr w:rsidR="00EC2FCB">
        <w:tblPrEx>
          <w:tblCellMar>
            <w:top w:w="0" w:type="dxa"/>
            <w:bottom w:w="0" w:type="dxa"/>
          </w:tblCellMar>
        </w:tblPrEx>
        <w:tc>
          <w:tcPr>
            <w:tcW w:w="2404"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發生原因及事件摘要</w:t>
            </w: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EC2FCB">
            <w:pPr>
              <w:pStyle w:val="Standard"/>
              <w:snapToGrid w:val="0"/>
              <w:spacing w:line="560" w:lineRule="exact"/>
              <w:jc w:val="both"/>
              <w:rPr>
                <w:rFonts w:ascii="標楷體" w:eastAsia="標楷體" w:hAnsi="標楷體" w:cs="標楷體"/>
                <w:color w:val="000000"/>
                <w:sz w:val="24"/>
                <w:szCs w:val="24"/>
              </w:rPr>
            </w:pPr>
          </w:p>
        </w:tc>
      </w:tr>
      <w:tr w:rsidR="00EC2FCB">
        <w:tblPrEx>
          <w:tblCellMar>
            <w:top w:w="0" w:type="dxa"/>
            <w:bottom w:w="0" w:type="dxa"/>
          </w:tblCellMar>
        </w:tblPrEx>
        <w:tc>
          <w:tcPr>
            <w:tcW w:w="2404"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損害狀況</w:t>
            </w: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EC2FCB">
            <w:pPr>
              <w:pStyle w:val="Standard"/>
              <w:snapToGrid w:val="0"/>
              <w:spacing w:line="560" w:lineRule="exact"/>
              <w:jc w:val="both"/>
              <w:rPr>
                <w:rFonts w:ascii="標楷體" w:eastAsia="標楷體" w:hAnsi="標楷體" w:cs="標楷體"/>
                <w:color w:val="000000"/>
                <w:sz w:val="24"/>
                <w:szCs w:val="24"/>
              </w:rPr>
            </w:pPr>
          </w:p>
        </w:tc>
      </w:tr>
      <w:tr w:rsidR="00EC2FCB">
        <w:tblPrEx>
          <w:tblCellMar>
            <w:top w:w="0" w:type="dxa"/>
            <w:bottom w:w="0" w:type="dxa"/>
          </w:tblCellMar>
        </w:tblPrEx>
        <w:tc>
          <w:tcPr>
            <w:tcW w:w="2404"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個資侵害可能結果</w:t>
            </w: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EC2FCB">
            <w:pPr>
              <w:pStyle w:val="Standard"/>
              <w:snapToGrid w:val="0"/>
              <w:spacing w:line="560" w:lineRule="exact"/>
              <w:jc w:val="both"/>
              <w:rPr>
                <w:rFonts w:ascii="標楷體" w:eastAsia="標楷體" w:hAnsi="標楷體" w:cs="標楷體"/>
                <w:color w:val="000000"/>
                <w:sz w:val="24"/>
                <w:szCs w:val="24"/>
              </w:rPr>
            </w:pPr>
          </w:p>
        </w:tc>
      </w:tr>
      <w:tr w:rsidR="00EC2FCB">
        <w:tblPrEx>
          <w:tblCellMar>
            <w:top w:w="0" w:type="dxa"/>
            <w:bottom w:w="0" w:type="dxa"/>
          </w:tblCellMar>
        </w:tblPrEx>
        <w:tc>
          <w:tcPr>
            <w:tcW w:w="2404"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擬採取之因應措施</w:t>
            </w: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EC2FCB">
            <w:pPr>
              <w:pStyle w:val="Standard"/>
              <w:snapToGrid w:val="0"/>
              <w:spacing w:line="560" w:lineRule="exact"/>
              <w:jc w:val="both"/>
              <w:rPr>
                <w:rFonts w:ascii="標楷體" w:eastAsia="標楷體" w:hAnsi="標楷體" w:cs="標楷體"/>
                <w:color w:val="000000"/>
                <w:sz w:val="24"/>
                <w:szCs w:val="24"/>
              </w:rPr>
            </w:pPr>
          </w:p>
        </w:tc>
      </w:tr>
      <w:tr w:rsidR="00EC2FCB">
        <w:tblPrEx>
          <w:tblCellMar>
            <w:top w:w="0" w:type="dxa"/>
            <w:bottom w:w="0" w:type="dxa"/>
          </w:tblCellMar>
        </w:tblPrEx>
        <w:tc>
          <w:tcPr>
            <w:tcW w:w="2404"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擬採通知當事人之時間及方式</w:t>
            </w: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EC2FCB">
            <w:pPr>
              <w:pStyle w:val="Standard"/>
              <w:snapToGrid w:val="0"/>
              <w:spacing w:line="560" w:lineRule="exact"/>
              <w:jc w:val="both"/>
              <w:rPr>
                <w:rFonts w:ascii="標楷體" w:eastAsia="標楷體" w:hAnsi="標楷體" w:cs="標楷體"/>
                <w:color w:val="000000"/>
                <w:sz w:val="24"/>
                <w:szCs w:val="24"/>
              </w:rPr>
            </w:pPr>
          </w:p>
        </w:tc>
      </w:tr>
      <w:tr w:rsidR="00EC2FCB">
        <w:tblPrEx>
          <w:tblCellMar>
            <w:top w:w="0" w:type="dxa"/>
            <w:bottom w:w="0" w:type="dxa"/>
          </w:tblCellMar>
        </w:tblPrEx>
        <w:tc>
          <w:tcPr>
            <w:tcW w:w="2404" w:type="dxa"/>
            <w:tcBorders>
              <w:left w:val="single" w:sz="4" w:space="0" w:color="000000"/>
              <w:bottom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是否於發現個資外洩後七十二小時內通報</w:t>
            </w:r>
          </w:p>
        </w:tc>
        <w:tc>
          <w:tcPr>
            <w:tcW w:w="6354" w:type="dxa"/>
            <w:gridSpan w:val="2"/>
            <w:tcBorders>
              <w:left w:val="single" w:sz="4" w:space="0" w:color="000000"/>
              <w:bottom w:val="single" w:sz="4" w:space="0" w:color="000000"/>
              <w:right w:val="single" w:sz="4" w:space="0" w:color="000000"/>
            </w:tcBorders>
            <w:tcMar>
              <w:top w:w="0" w:type="dxa"/>
              <w:left w:w="57" w:type="dxa"/>
              <w:bottom w:w="0" w:type="dxa"/>
              <w:right w:w="57" w:type="dxa"/>
            </w:tcMar>
          </w:tcPr>
          <w:p w:rsidR="00EC2FCB" w:rsidRDefault="00570E8A">
            <w:pPr>
              <w:pStyle w:val="Standard"/>
              <w:snapToGrid w:val="0"/>
              <w:spacing w:line="56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是</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否，理由：</w:t>
            </w:r>
          </w:p>
        </w:tc>
      </w:tr>
    </w:tbl>
    <w:p w:rsidR="00EC2FCB" w:rsidRDefault="00570E8A">
      <w:pPr>
        <w:pStyle w:val="Standard"/>
        <w:rPr>
          <w:rFonts w:ascii="標楷體" w:eastAsia="標楷體" w:hAnsi="標楷體"/>
          <w:sz w:val="28"/>
          <w:szCs w:val="28"/>
        </w:rPr>
      </w:pPr>
      <w:r>
        <w:rPr>
          <w:rFonts w:ascii="標楷體" w:eastAsia="標楷體" w:hAnsi="標楷體"/>
          <w:sz w:val="28"/>
          <w:szCs w:val="28"/>
        </w:rPr>
        <w:t xml:space="preserve">                           </w:t>
      </w:r>
    </w:p>
    <w:sectPr w:rsidR="00EC2FCB">
      <w:headerReference w:type="default" r:id="rId6"/>
      <w:footerReference w:type="default" r:id="rId7"/>
      <w:pgSz w:w="11906" w:h="16838"/>
      <w:pgMar w:top="680" w:right="1418" w:bottom="1164" w:left="1701" w:header="720" w:footer="454"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8A" w:rsidRDefault="00570E8A">
      <w:r>
        <w:separator/>
      </w:r>
    </w:p>
  </w:endnote>
  <w:endnote w:type="continuationSeparator" w:id="0">
    <w:p w:rsidR="00570E8A" w:rsidRDefault="0057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3A5" w:rsidRDefault="00570E8A">
    <w:pPr>
      <w:pStyle w:val="a6"/>
      <w:jc w:val="center"/>
    </w:pPr>
    <w:r>
      <w:rPr>
        <w:color w:val="000000"/>
        <w:lang w:val="zh-TW"/>
      </w:rPr>
      <w:fldChar w:fldCharType="begin"/>
    </w:r>
    <w:r>
      <w:rPr>
        <w:color w:val="000000"/>
        <w:lang w:val="zh-TW"/>
      </w:rPr>
      <w:instrText xml:space="preserve"> PAGE </w:instrText>
    </w:r>
    <w:r>
      <w:rPr>
        <w:color w:val="000000"/>
        <w:lang w:val="zh-TW"/>
      </w:rPr>
      <w:fldChar w:fldCharType="separate"/>
    </w:r>
    <w:r w:rsidR="00641002">
      <w:rPr>
        <w:noProof/>
        <w:color w:val="000000"/>
        <w:lang w:val="zh-TW"/>
      </w:rPr>
      <w:t>8</w:t>
    </w:r>
    <w:r>
      <w:rPr>
        <w:color w:val="000000"/>
        <w:lang w:val="zh-TW"/>
      </w:rPr>
      <w:fldChar w:fldCharType="end"/>
    </w:r>
  </w:p>
  <w:p w:rsidR="008303A5" w:rsidRDefault="00570E8A">
    <w:pPr>
      <w:pStyle w:val="a6"/>
    </w:pPr>
    <w: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8A" w:rsidRDefault="00570E8A">
      <w:r>
        <w:rPr>
          <w:color w:val="000000"/>
        </w:rPr>
        <w:separator/>
      </w:r>
    </w:p>
  </w:footnote>
  <w:footnote w:type="continuationSeparator" w:id="0">
    <w:p w:rsidR="00570E8A" w:rsidRDefault="00570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3A5" w:rsidRDefault="00570E8A">
    <w:pPr>
      <w:pStyle w:val="a5"/>
    </w:pP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C2FCB"/>
    <w:rsid w:val="00570E8A"/>
    <w:rsid w:val="00641002"/>
    <w:rsid w:val="00EC2F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DB934-6CBB-43A9-B980-8455F7B8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ody Text"/>
    <w:basedOn w:val="Textbody"/>
    <w:pPr>
      <w:spacing w:line="440" w:lineRule="exact"/>
    </w:pPr>
    <w:rPr>
      <w:rFonts w:eastAsia="標楷體"/>
      <w:color w:val="000000"/>
      <w:sz w:val="28"/>
    </w:rPr>
  </w:style>
  <w:style w:type="paragraph" w:styleId="2">
    <w:name w:val="Body Text 2"/>
    <w:basedOn w:val="Textbody"/>
    <w:pPr>
      <w:spacing w:line="340" w:lineRule="exact"/>
    </w:pPr>
    <w:rPr>
      <w:rFonts w:eastAsia="標楷體"/>
      <w:sz w:val="32"/>
    </w:rPr>
  </w:style>
  <w:style w:type="paragraph" w:styleId="a4">
    <w:name w:val="Body Text Indent"/>
    <w:basedOn w:val="Textbody"/>
    <w:pPr>
      <w:spacing w:line="460" w:lineRule="exact"/>
      <w:ind w:left="560" w:hanging="560"/>
      <w:jc w:val="both"/>
    </w:pPr>
    <w:rPr>
      <w:rFonts w:eastAsia="標楷體"/>
      <w:sz w:val="2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styleId="a7">
    <w:name w:val="List Paragraph"/>
    <w:basedOn w:val="Textbody"/>
    <w:pPr>
      <w:ind w:left="480"/>
    </w:pPr>
    <w:rPr>
      <w:rFonts w:ascii="Calibri" w:eastAsia="Calibri" w:hAnsi="Calibri" w:cs="Calibri"/>
      <w:szCs w:val="22"/>
    </w:rPr>
  </w:style>
  <w:style w:type="paragraph" w:customStyle="1" w:styleId="Framecontents">
    <w:name w:val="Frame contents"/>
    <w:basedOn w:val="Standard"/>
  </w:style>
  <w:style w:type="paragraph" w:customStyle="1" w:styleId="DocumentMap">
    <w:name w:val="DocumentMap"/>
    <w:pPr>
      <w:textAlignment w:val="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8">
    <w:name w:val="頁首 字元"/>
    <w:rPr>
      <w:kern w:val="3"/>
    </w:rPr>
  </w:style>
  <w:style w:type="character" w:customStyle="1" w:styleId="a9">
    <w:name w:val="頁尾 字元"/>
    <w:rPr>
      <w:kern w:val="3"/>
    </w:rPr>
  </w:style>
  <w:style w:type="character" w:customStyle="1" w:styleId="aa">
    <w:name w:val="本文 字元"/>
    <w:basedOn w:val="a0"/>
    <w:rPr>
      <w:rFonts w:eastAsia="標楷體"/>
      <w:color w:val="000000"/>
      <w:kern w:val="3"/>
      <w:sz w:val="28"/>
      <w:szCs w:val="24"/>
    </w:rPr>
  </w:style>
  <w:style w:type="character" w:customStyle="1" w:styleId="NumberingSymbols">
    <w:name w:val="Numbering Symbols"/>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DigitWare/MOF-WEBOE/checkoutfile/111A501706/Downloads/&#33784;&#37202;&#20107;&#26989;&#20491;&#20154;&#36039;&#26009;&#27284;&#26696;&#23433;&#20840;&#32173;&#35703;&#35336;&#30059;&#31684;&#26412;%20(5).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多層次傳銷管理辦法部分條文修正草案總說明</dc:title>
  <dc:creator>fao</dc:creator>
  <cp:lastModifiedBy>賴莉玉</cp:lastModifiedBy>
  <cp:revision>2</cp:revision>
  <cp:lastPrinted>2021-10-25T17:12:00Z</cp:lastPrinted>
  <dcterms:created xsi:type="dcterms:W3CDTF">2024-01-15T07:20:00Z</dcterms:created>
  <dcterms:modified xsi:type="dcterms:W3CDTF">2024-01-15T07:20:00Z</dcterms:modified>
</cp:coreProperties>
</file>